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CC64D2">
      <w:pPr>
        <w:shd w:val="clear" w:color="auto" w:fill="FFFFFF" w:themeFill="background1"/>
        <w:rPr>
          <w:rFonts w:ascii="Arial Black" w:hAnsi="Arial Black"/>
          <w:b/>
          <w:bCs/>
          <w:sz w:val="18"/>
          <w:szCs w:val="18"/>
          <w:rtl/>
        </w:rPr>
      </w:pPr>
    </w:p>
    <w:p w:rsidR="00097380" w:rsidRDefault="000D690C" w:rsidP="00CC64D2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AE72FD" w:rsidRPr="00CC64D2" w:rsidRDefault="00AE72FD" w:rsidP="00275360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N°</w:t>
      </w:r>
      <w:r w:rsidR="00275360">
        <w:rPr>
          <w:rFonts w:ascii="Arial Black" w:hAnsi="Arial Black"/>
          <w:b/>
          <w:bCs/>
          <w:sz w:val="18"/>
          <w:szCs w:val="18"/>
          <w:u w:val="single"/>
        </w:rPr>
        <w:t>29/CS/2018</w:t>
      </w:r>
      <w:r w:rsidR="00FA02DB">
        <w:rPr>
          <w:rFonts w:ascii="Arial Black" w:hAnsi="Arial Black" w:hint="cs"/>
          <w:b/>
          <w:bCs/>
          <w:sz w:val="18"/>
          <w:szCs w:val="18"/>
          <w:u w:val="single"/>
          <w:rtl/>
        </w:rPr>
        <w:t>.</w:t>
      </w:r>
      <w:r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97380" w:rsidRDefault="00097380" w:rsidP="00275360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E34061">
        <w:rPr>
          <w:rFonts w:ascii="Arial Black" w:hAnsi="Arial Black"/>
          <w:b/>
          <w:bCs/>
          <w:sz w:val="22"/>
          <w:szCs w:val="22"/>
        </w:rPr>
        <w:t xml:space="preserve"> </w:t>
      </w:r>
      <w:r w:rsidR="00275360">
        <w:rPr>
          <w:rFonts w:ascii="Arial Black" w:hAnsi="Arial Black"/>
          <w:b/>
          <w:bCs/>
          <w:sz w:val="22"/>
          <w:szCs w:val="22"/>
        </w:rPr>
        <w:t xml:space="preserve">Jeudi 15 Novembre </w:t>
      </w:r>
      <w:r>
        <w:rPr>
          <w:rFonts w:ascii="Arial Black" w:hAnsi="Arial Black"/>
          <w:b/>
          <w:bCs/>
          <w:sz w:val="22"/>
          <w:szCs w:val="22"/>
        </w:rPr>
        <w:t>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275360">
        <w:rPr>
          <w:rFonts w:ascii="Arial Black" w:hAnsi="Arial Black"/>
          <w:b/>
          <w:bCs/>
          <w:sz w:val="22"/>
          <w:szCs w:val="22"/>
        </w:rPr>
        <w:t>11</w:t>
      </w:r>
      <w:r w:rsidR="00FA02DB">
        <w:rPr>
          <w:rFonts w:ascii="Arial Black" w:hAnsi="Arial Black" w:hint="cs"/>
          <w:b/>
          <w:bCs/>
          <w:sz w:val="22"/>
          <w:szCs w:val="22"/>
          <w:rtl/>
        </w:rPr>
        <w:t>.</w:t>
      </w:r>
      <w:r w:rsidR="00FA02DB">
        <w:rPr>
          <w:rFonts w:ascii="Arial Black" w:hAnsi="Arial Black"/>
          <w:b/>
          <w:bCs/>
          <w:sz w:val="22"/>
          <w:szCs w:val="22"/>
        </w:rPr>
        <w:t>heures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CC64D2" w:rsidRDefault="00CC64D2" w:rsidP="00CC64D2">
      <w:pPr>
        <w:spacing w:line="360" w:lineRule="auto"/>
        <w:ind w:firstLine="357"/>
        <w:jc w:val="both"/>
        <w:rPr>
          <w:b/>
          <w:bCs/>
          <w:sz w:val="16"/>
          <w:szCs w:val="16"/>
          <w:rtl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68153D" w:rsidRPr="00621AC8" w:rsidRDefault="0068153D" w:rsidP="00CC64D2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68153D" w:rsidRPr="000B1B46" w:rsidRDefault="00AE72FD" w:rsidP="00E80D0A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Acquisition des applications de Gestion des services communaux</w:t>
      </w:r>
      <w:r w:rsidR="00E80D0A">
        <w:rPr>
          <w:rFonts w:ascii="Arial Black" w:hAnsi="Arial Black"/>
          <w:b/>
          <w:bCs/>
          <w:sz w:val="20"/>
          <w:szCs w:val="20"/>
        </w:rPr>
        <w:t xml:space="preserve"> pour le compte de la commune de </w:t>
      </w:r>
      <w:r w:rsidR="0068153D" w:rsidRPr="000B1B46">
        <w:rPr>
          <w:rFonts w:ascii="Arial Black" w:hAnsi="Arial Black"/>
          <w:b/>
          <w:bCs/>
          <w:sz w:val="20"/>
          <w:szCs w:val="20"/>
        </w:rPr>
        <w:t>Salé</w:t>
      </w:r>
      <w:r w:rsidR="00E80D0A">
        <w:rPr>
          <w:rFonts w:ascii="Arial Black" w:hAnsi="Arial Black"/>
          <w:b/>
          <w:bCs/>
          <w:sz w:val="20"/>
          <w:szCs w:val="20"/>
        </w:rPr>
        <w:t>.</w:t>
      </w:r>
    </w:p>
    <w:p w:rsidR="00325B28" w:rsidRPr="00325B28" w:rsidRDefault="00325B28" w:rsidP="00325B2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FC1AF9" w:rsidRPr="00AD325C" w:rsidRDefault="00FC1AF9" w:rsidP="00FC1AF9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de L’Etat </w:t>
      </w:r>
      <w:r w:rsidRPr="0099370C">
        <w:rPr>
          <w:sz w:val="22"/>
          <w:szCs w:val="22"/>
        </w:rPr>
        <w:t>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325B28" w:rsidRDefault="00325B28" w:rsidP="00E80D0A">
      <w:pPr>
        <w:pStyle w:val="Car"/>
        <w:numPr>
          <w:ilvl w:val="0"/>
          <w:numId w:val="6"/>
        </w:numPr>
        <w:shd w:val="clear" w:color="auto" w:fill="FFFFFF" w:themeFill="background1"/>
        <w:spacing w:after="0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E80D0A"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5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 000.00 DH  (</w:t>
      </w:r>
      <w:r w:rsid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Cinq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uante</w:t>
      </w:r>
      <w:r w:rsid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</w:t>
      </w:r>
      <w:r w:rsidR="00E80D0A"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Mille </w:t>
      </w:r>
      <w:r w:rsidRPr="00CC64D2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Dirhams)</w:t>
      </w:r>
    </w:p>
    <w:p w:rsidR="00325B28" w:rsidRPr="009A3A42" w:rsidRDefault="00325B28" w:rsidP="00325B28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D690C" w:rsidRPr="00325B28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E80D0A" w:rsidRPr="00E80D0A" w:rsidRDefault="00E80D0A" w:rsidP="00AE72FD">
      <w:pPr>
        <w:pStyle w:val="Car"/>
        <w:shd w:val="clear" w:color="auto" w:fill="FFFFFF" w:themeFill="background1"/>
        <w:spacing w:after="0"/>
        <w:ind w:left="480"/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</w:pP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9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7</w:t>
      </w: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2.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00</w:t>
      </w: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0,00  DH  TTC (neuf cent  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soix</w:t>
      </w: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ante d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ouze</w:t>
      </w:r>
      <w:r w:rsidRPr="00E80D0A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 xml:space="preserve">  mille </w:t>
      </w:r>
      <w:r w:rsidR="00AE72FD">
        <w:rPr>
          <w:rFonts w:ascii="Arial Black" w:hAnsi="Arial Black" w:cs="Tahoma"/>
          <w:b/>
          <w:bCs/>
          <w:sz w:val="20"/>
          <w:shd w:val="clear" w:color="auto" w:fill="F2F2F2" w:themeFill="background1" w:themeFillShade="F2"/>
          <w:lang w:val="fr-FR" w:eastAsia="fr-FR" w:bidi="ar-MA"/>
        </w:rPr>
        <w:t>Dirhams.)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CC64D2" w:rsidRPr="0099370C" w:rsidRDefault="00CC64D2" w:rsidP="00CC64D2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CC64D2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CC64D2" w:rsidRPr="0099370C" w:rsidRDefault="00CC64D2" w:rsidP="00CC64D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CC64D2" w:rsidRDefault="00CC64D2" w:rsidP="00CC64D2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CC64D2" w:rsidRDefault="00CC64D2" w:rsidP="005D3C3F">
      <w:pPr>
        <w:jc w:val="both"/>
        <w:rPr>
          <w:rFonts w:ascii="Arial Black" w:hAnsi="Arial Black"/>
          <w:b/>
          <w:bCs/>
          <w:sz w:val="16"/>
          <w:szCs w:val="16"/>
        </w:rPr>
      </w:pPr>
    </w:p>
    <w:p w:rsidR="00CC64D2" w:rsidRPr="0049554A" w:rsidRDefault="00CC64D2" w:rsidP="00342F2C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3B6DEC">
        <w:rPr>
          <w:rFonts w:hint="cs"/>
          <w:sz w:val="22"/>
          <w:szCs w:val="22"/>
          <w:rtl/>
        </w:rPr>
        <w:t xml:space="preserve"> </w:t>
      </w:r>
      <w:r>
        <w:rPr>
          <w:sz w:val="22"/>
          <w:szCs w:val="22"/>
        </w:rPr>
        <w:t xml:space="preserve"> </w:t>
      </w:r>
      <w:r w:rsidR="00342F2C" w:rsidRPr="00342F2C">
        <w:rPr>
          <w:color w:val="FF0000"/>
          <w:sz w:val="22"/>
          <w:szCs w:val="22"/>
        </w:rPr>
        <w:t>10</w:t>
      </w:r>
      <w:r>
        <w:rPr>
          <w:sz w:val="22"/>
          <w:szCs w:val="22"/>
        </w:rPr>
        <w:t xml:space="preserve">  du </w:t>
      </w:r>
      <w:r w:rsidRPr="0099370C">
        <w:rPr>
          <w:sz w:val="22"/>
          <w:szCs w:val="22"/>
        </w:rPr>
        <w:t xml:space="preserve"> règlement de consultations.</w:t>
      </w:r>
    </w:p>
    <w:p w:rsidR="00CC64D2" w:rsidRDefault="00CC64D2" w:rsidP="00CC64D2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CC64D2" w:rsidRDefault="00CC64D2" w:rsidP="00CC64D2">
      <w:pPr>
        <w:jc w:val="both"/>
        <w:rPr>
          <w:sz w:val="22"/>
          <w:szCs w:val="22"/>
        </w:rPr>
      </w:pPr>
    </w:p>
    <w:p w:rsidR="00CC64D2" w:rsidRPr="009A28AA" w:rsidRDefault="00CC64D2" w:rsidP="00CC64D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CC64D2" w:rsidRPr="0049554A" w:rsidRDefault="00CC64D2" w:rsidP="00CC64D2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CC64D2" w:rsidRPr="00B03D79" w:rsidRDefault="00CC64D2" w:rsidP="00CC64D2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5D3C3F" w:rsidRPr="00485677" w:rsidRDefault="005D3C3F" w:rsidP="005D3C3F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lastRenderedPageBreak/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5D3C3F" w:rsidRPr="003F5BC3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5D3C3F" w:rsidRDefault="005D3C3F" w:rsidP="005D3C3F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5D3C3F" w:rsidRPr="0081578B" w:rsidRDefault="005D3C3F" w:rsidP="005D3C3F">
      <w:pPr>
        <w:shd w:val="clear" w:color="auto" w:fill="FFFFFF" w:themeFill="background1"/>
        <w:tabs>
          <w:tab w:val="left" w:pos="0"/>
          <w:tab w:val="center" w:pos="4950"/>
          <w:tab w:val="right" w:pos="9900"/>
        </w:tabs>
        <w:rPr>
          <w:rFonts w:cs="Andalus"/>
          <w:b/>
          <w:bCs/>
          <w:sz w:val="28"/>
          <w:szCs w:val="28"/>
        </w:rPr>
      </w:pPr>
      <w:r w:rsidRPr="0081578B">
        <w:rPr>
          <w:rFonts w:cs="Andalus"/>
          <w:b/>
          <w:bCs/>
          <w:sz w:val="28"/>
          <w:szCs w:val="28"/>
          <w:rtl/>
        </w:rPr>
        <w:tab/>
      </w:r>
      <w:proofErr w:type="gramStart"/>
      <w:r w:rsidRPr="0081578B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81578B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</w:t>
      </w:r>
      <w:r w:rsidRPr="0081578B">
        <w:rPr>
          <w:rFonts w:cs="Andalus"/>
          <w:b/>
          <w:bCs/>
          <w:sz w:val="28"/>
          <w:szCs w:val="28"/>
          <w:rtl/>
        </w:rPr>
        <w:tab/>
      </w:r>
    </w:p>
    <w:p w:rsidR="005D3C3F" w:rsidRPr="00FA02DB" w:rsidRDefault="00275360" w:rsidP="00FA02DB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</w:rPr>
        <w:t>29/CS/2018</w:t>
      </w:r>
    </w:p>
    <w:p w:rsidR="005D3C3F" w:rsidRPr="0059440D" w:rsidRDefault="005D3C3F" w:rsidP="005D3C3F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5D3C3F" w:rsidRPr="00153873" w:rsidRDefault="005D3C3F" w:rsidP="0027536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  <w:rtl/>
        </w:rPr>
      </w:pPr>
      <w:r w:rsidRPr="00153873">
        <w:rPr>
          <w:rFonts w:hint="cs"/>
          <w:b/>
          <w:bCs/>
          <w:sz w:val="28"/>
          <w:szCs w:val="28"/>
          <w:rtl/>
        </w:rPr>
        <w:t>في يوم</w:t>
      </w:r>
      <w:r w:rsidR="00275360">
        <w:rPr>
          <w:rFonts w:hint="cs"/>
          <w:b/>
          <w:bCs/>
          <w:sz w:val="28"/>
          <w:szCs w:val="28"/>
          <w:rtl/>
        </w:rPr>
        <w:t xml:space="preserve"> الخميس </w:t>
      </w:r>
      <w:r w:rsidR="00874312">
        <w:rPr>
          <w:rFonts w:hint="cs"/>
          <w:b/>
          <w:bCs/>
          <w:sz w:val="28"/>
          <w:szCs w:val="28"/>
          <w:rtl/>
        </w:rPr>
        <w:t xml:space="preserve"> </w:t>
      </w:r>
      <w:r w:rsidR="00275360">
        <w:rPr>
          <w:rFonts w:hint="cs"/>
          <w:b/>
          <w:bCs/>
          <w:sz w:val="28"/>
          <w:szCs w:val="28"/>
          <w:rtl/>
        </w:rPr>
        <w:t xml:space="preserve">15 </w:t>
      </w:r>
      <w:proofErr w:type="spellStart"/>
      <w:r w:rsidR="00275360">
        <w:rPr>
          <w:rFonts w:hint="cs"/>
          <w:b/>
          <w:bCs/>
          <w:sz w:val="28"/>
          <w:szCs w:val="28"/>
          <w:rtl/>
        </w:rPr>
        <w:t>نونبر</w:t>
      </w:r>
      <w:proofErr w:type="spellEnd"/>
      <w:r w:rsidR="00275360">
        <w:rPr>
          <w:rFonts w:hint="cs"/>
          <w:b/>
          <w:bCs/>
          <w:sz w:val="28"/>
          <w:szCs w:val="28"/>
          <w:rtl/>
        </w:rPr>
        <w:t xml:space="preserve"> 2018</w:t>
      </w:r>
      <w:r w:rsidR="00874312">
        <w:rPr>
          <w:rFonts w:hint="cs"/>
          <w:b/>
          <w:bCs/>
          <w:sz w:val="28"/>
          <w:szCs w:val="28"/>
          <w:rtl/>
        </w:rPr>
        <w:t xml:space="preserve">   </w:t>
      </w:r>
      <w:r w:rsidRPr="00153873">
        <w:rPr>
          <w:rFonts w:hint="cs"/>
          <w:b/>
          <w:bCs/>
          <w:sz w:val="28"/>
          <w:szCs w:val="28"/>
          <w:rtl/>
        </w:rPr>
        <w:t>على الساعة</w:t>
      </w:r>
      <w:r w:rsidR="00275360">
        <w:rPr>
          <w:rFonts w:hint="cs"/>
          <w:b/>
          <w:bCs/>
          <w:sz w:val="28"/>
          <w:szCs w:val="28"/>
          <w:rtl/>
        </w:rPr>
        <w:t xml:space="preserve"> الحادية عشرة صباحا </w:t>
      </w:r>
    </w:p>
    <w:p w:rsidR="005D3C3F" w:rsidRPr="00426CB6" w:rsidRDefault="005D3C3F" w:rsidP="005D3C3F">
      <w:pPr>
        <w:rPr>
          <w:rFonts w:ascii="Calibri" w:hAnsi="Calibri" w:cs="Calibri"/>
        </w:rPr>
      </w:pPr>
    </w:p>
    <w:p w:rsidR="005D3C3F" w:rsidRPr="00426CB6" w:rsidRDefault="005D3C3F" w:rsidP="005D3C3F">
      <w:pPr>
        <w:pStyle w:val="Titre2"/>
        <w:tabs>
          <w:tab w:val="left" w:pos="3420"/>
        </w:tabs>
        <w:rPr>
          <w:rFonts w:ascii="Algerian" w:hAnsi="Algerian" w:cs="Calibri"/>
          <w:b w:val="0"/>
          <w:bCs w:val="0"/>
          <w:sz w:val="24"/>
          <w:szCs w:val="24"/>
          <w:rtl/>
        </w:rPr>
      </w:pPr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 سيتم بمكتب رئيس جماعة سلا</w:t>
      </w:r>
      <w:r w:rsidRPr="00426CB6">
        <w:rPr>
          <w:rFonts w:ascii="Algerian" w:hAnsi="Algerian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 w:rsidRPr="00426CB6">
        <w:rPr>
          <w:rFonts w:ascii="Algerian" w:hAnsi="Algerian"/>
          <w:b w:val="0"/>
          <w:bCs w:val="0"/>
          <w:sz w:val="20"/>
          <w:szCs w:val="20"/>
          <w:rtl/>
        </w:rPr>
        <w:t>بوحاجة</w:t>
      </w:r>
      <w:proofErr w:type="spellEnd"/>
      <w:r w:rsidRPr="00426CB6">
        <w:rPr>
          <w:rFonts w:ascii="Algerian" w:hAnsi="Algerian"/>
          <w:b w:val="0"/>
          <w:bCs w:val="0"/>
          <w:sz w:val="20"/>
          <w:szCs w:val="20"/>
          <w:rtl/>
        </w:rPr>
        <w:t xml:space="preserve">  </w:t>
      </w:r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426CB6">
        <w:rPr>
          <w:rFonts w:ascii="Algerian" w:hAnsi="Algerian"/>
          <w:b w:val="0"/>
          <w:bCs w:val="0"/>
          <w:sz w:val="24"/>
          <w:szCs w:val="24"/>
          <w:rtl/>
        </w:rPr>
        <w:t>الأظرفة</w:t>
      </w:r>
      <w:proofErr w:type="spellEnd"/>
      <w:r w:rsidRPr="00426CB6">
        <w:rPr>
          <w:rFonts w:ascii="Algerian" w:hAnsi="Algerian"/>
          <w:b w:val="0"/>
          <w:bCs w:val="0"/>
          <w:sz w:val="24"/>
          <w:szCs w:val="24"/>
          <w:rtl/>
        </w:rPr>
        <w:t xml:space="preserve"> المتعلقة بطلب  العروض الخاص  بعروض أثمان  لأجل</w:t>
      </w:r>
      <w:r w:rsidRPr="00426CB6">
        <w:rPr>
          <w:rFonts w:ascii="Algerian" w:hAnsi="Algerian" w:cs="Calibri"/>
          <w:sz w:val="24"/>
          <w:szCs w:val="24"/>
          <w:rtl/>
        </w:rPr>
        <w:t xml:space="preserve"> </w:t>
      </w:r>
      <w:r w:rsidRPr="00426CB6">
        <w:rPr>
          <w:rFonts w:ascii="Algerian" w:hAnsi="Algerian" w:cs="Calibri"/>
          <w:b w:val="0"/>
          <w:bCs w:val="0"/>
          <w:sz w:val="24"/>
          <w:szCs w:val="24"/>
          <w:rtl/>
        </w:rPr>
        <w:t>:</w:t>
      </w:r>
    </w:p>
    <w:p w:rsidR="005D3C3F" w:rsidRPr="00426CB6" w:rsidRDefault="005D3C3F" w:rsidP="00426CB6">
      <w:pPr>
        <w:tabs>
          <w:tab w:val="left" w:pos="7185"/>
          <w:tab w:val="right" w:pos="9900"/>
        </w:tabs>
        <w:rPr>
          <w:rFonts w:ascii="Algerian" w:hAnsi="Algerian" w:cs="Calibri"/>
          <w:rtl/>
        </w:rPr>
      </w:pPr>
      <w:r w:rsidRPr="00426CB6">
        <w:rPr>
          <w:rFonts w:ascii="Algerian" w:hAnsi="Algerian" w:cs="Calibri"/>
        </w:rPr>
        <w:tab/>
      </w:r>
      <w:r w:rsidR="00426CB6" w:rsidRPr="00426CB6">
        <w:rPr>
          <w:rFonts w:ascii="Algerian" w:hAnsi="Algerian" w:cs="Calibri"/>
        </w:rPr>
        <w:tab/>
      </w:r>
    </w:p>
    <w:p w:rsidR="005D3C3F" w:rsidRPr="00426CB6" w:rsidRDefault="005D3C3F" w:rsidP="00874312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lgerian" w:hAnsi="Algerian" w:cs="Calibri"/>
          <w:b/>
          <w:bCs/>
        </w:rPr>
      </w:pPr>
      <w:r w:rsidRPr="00426CB6">
        <w:rPr>
          <w:rFonts w:ascii="Algerian" w:hAnsi="Algerian" w:cs="Calibri"/>
          <w:b/>
          <w:bCs/>
          <w:rtl/>
        </w:rPr>
        <w:t xml:space="preserve">* </w:t>
      </w:r>
      <w:r w:rsidRPr="00426CB6">
        <w:rPr>
          <w:rFonts w:ascii="Algerian" w:hAnsi="Algerian"/>
          <w:b/>
          <w:bCs/>
          <w:rtl/>
        </w:rPr>
        <w:t xml:space="preserve">شراء </w:t>
      </w:r>
      <w:r w:rsidR="00342F2C">
        <w:rPr>
          <w:rFonts w:ascii="Algerian" w:hAnsi="Algerian" w:hint="cs"/>
          <w:b/>
          <w:bCs/>
          <w:rtl/>
        </w:rPr>
        <w:t>تطبيقات لتسي</w:t>
      </w:r>
      <w:r w:rsidR="00874312">
        <w:rPr>
          <w:rFonts w:ascii="Algerian" w:hAnsi="Algerian" w:hint="cs"/>
          <w:b/>
          <w:bCs/>
          <w:rtl/>
        </w:rPr>
        <w:t xml:space="preserve">ير المصالح الجماعية لحساب </w:t>
      </w:r>
      <w:r w:rsidRPr="00426CB6">
        <w:rPr>
          <w:rFonts w:ascii="Algerian" w:hAnsi="Algerian"/>
          <w:b/>
          <w:bCs/>
          <w:rtl/>
        </w:rPr>
        <w:t>جماعة سلا</w:t>
      </w:r>
    </w:p>
    <w:p w:rsidR="005D3C3F" w:rsidRPr="00426CB6" w:rsidRDefault="005D3C3F" w:rsidP="005D3C3F">
      <w:pPr>
        <w:shd w:val="clear" w:color="auto" w:fill="FFFFFF" w:themeFill="background1"/>
        <w:tabs>
          <w:tab w:val="left" w:pos="2940"/>
        </w:tabs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874312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</w:t>
      </w:r>
      <w:r w:rsidRPr="00426CB6">
        <w:rPr>
          <w:rFonts w:ascii="Algerian" w:hAnsi="Algerian"/>
          <w:sz w:val="22"/>
          <w:szCs w:val="22"/>
          <w:rtl/>
        </w:rPr>
        <w:t xml:space="preserve">حدد مبلغ الضمان المؤقـت </w:t>
      </w:r>
      <w:r w:rsidRPr="00426CB6">
        <w:rPr>
          <w:rFonts w:ascii="Algerian" w:hAnsi="Algerian" w:cs="Calibri"/>
          <w:sz w:val="22"/>
          <w:szCs w:val="22"/>
          <w:rtl/>
        </w:rPr>
        <w:t xml:space="preserve">00, 000 </w:t>
      </w:r>
      <w:r w:rsidR="001A58A0" w:rsidRPr="00426CB6">
        <w:rPr>
          <w:rFonts w:ascii="Algerian" w:hAnsi="Algerian" w:cs="Calibri"/>
          <w:sz w:val="22"/>
          <w:szCs w:val="22"/>
          <w:rtl/>
        </w:rPr>
        <w:t>5</w:t>
      </w:r>
      <w:r w:rsidR="00874312">
        <w:rPr>
          <w:rFonts w:ascii="Algerian" w:hAnsi="Algerian" w:cs="Calibri" w:hint="cs"/>
          <w:sz w:val="22"/>
          <w:szCs w:val="22"/>
          <w:rtl/>
        </w:rPr>
        <w:t>0</w:t>
      </w:r>
      <w:r w:rsidRPr="00426CB6">
        <w:rPr>
          <w:rFonts w:ascii="Algerian" w:hAnsi="Algerian"/>
          <w:sz w:val="22"/>
          <w:szCs w:val="22"/>
          <w:rtl/>
        </w:rPr>
        <w:t xml:space="preserve"> </w:t>
      </w:r>
      <w:proofErr w:type="gramStart"/>
      <w:r w:rsidRPr="00426CB6">
        <w:rPr>
          <w:rFonts w:ascii="Algerian" w:hAnsi="Algerian"/>
          <w:sz w:val="22"/>
          <w:szCs w:val="22"/>
          <w:rtl/>
        </w:rPr>
        <w:t>درهم</w:t>
      </w:r>
      <w:proofErr w:type="gramEnd"/>
      <w:r w:rsidRPr="00426CB6">
        <w:rPr>
          <w:rFonts w:ascii="Algerian" w:hAnsi="Algerian"/>
          <w:sz w:val="22"/>
          <w:szCs w:val="22"/>
          <w:rtl/>
        </w:rPr>
        <w:t xml:space="preserve"> </w:t>
      </w:r>
      <w:r w:rsidR="001A58A0" w:rsidRPr="00426CB6">
        <w:rPr>
          <w:rFonts w:ascii="Algerian" w:hAnsi="Algerian" w:cs="Calibri"/>
          <w:sz w:val="22"/>
          <w:szCs w:val="22"/>
          <w:rtl/>
        </w:rPr>
        <w:t>(</w:t>
      </w:r>
      <w:r w:rsidR="001A58A0" w:rsidRPr="00426CB6">
        <w:rPr>
          <w:rFonts w:ascii="Algerian" w:hAnsi="Algerian"/>
          <w:sz w:val="22"/>
          <w:szCs w:val="22"/>
          <w:rtl/>
        </w:rPr>
        <w:t>خمس</w:t>
      </w:r>
      <w:r w:rsidR="00874312">
        <w:rPr>
          <w:rFonts w:ascii="Algerian" w:hAnsi="Algerian" w:hint="cs"/>
          <w:sz w:val="22"/>
          <w:szCs w:val="22"/>
          <w:rtl/>
        </w:rPr>
        <w:t>ون</w:t>
      </w:r>
      <w:r w:rsidR="001A58A0" w:rsidRPr="00426CB6">
        <w:rPr>
          <w:rFonts w:ascii="Algerian" w:hAnsi="Algerian"/>
          <w:sz w:val="22"/>
          <w:szCs w:val="22"/>
          <w:rtl/>
        </w:rPr>
        <w:t xml:space="preserve"> أ</w:t>
      </w:r>
      <w:r w:rsidR="00874312">
        <w:rPr>
          <w:rFonts w:ascii="Algerian" w:hAnsi="Algerian" w:hint="cs"/>
          <w:sz w:val="22"/>
          <w:szCs w:val="22"/>
          <w:rtl/>
        </w:rPr>
        <w:t>ل</w:t>
      </w:r>
      <w:r w:rsidR="001A58A0" w:rsidRPr="00426CB6">
        <w:rPr>
          <w:rFonts w:ascii="Algerian" w:hAnsi="Algerian"/>
          <w:sz w:val="22"/>
          <w:szCs w:val="22"/>
          <w:rtl/>
        </w:rPr>
        <w:t>ف</w:t>
      </w:r>
      <w:r w:rsidRPr="00426CB6">
        <w:rPr>
          <w:rFonts w:ascii="Algerian" w:hAnsi="Algerian"/>
          <w:sz w:val="22"/>
          <w:szCs w:val="22"/>
          <w:rtl/>
        </w:rPr>
        <w:t xml:space="preserve"> درهم</w:t>
      </w:r>
      <w:r w:rsidRPr="00426CB6">
        <w:rPr>
          <w:rFonts w:ascii="Algerian" w:hAnsi="Algerian" w:cs="Calibri"/>
          <w:sz w:val="22"/>
          <w:szCs w:val="22"/>
          <w:rtl/>
        </w:rPr>
        <w:t xml:space="preserve">)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874312">
      <w:pPr>
        <w:shd w:val="clear" w:color="auto" w:fill="FFFFFF" w:themeFill="background1"/>
        <w:tabs>
          <w:tab w:val="right" w:pos="3237"/>
        </w:tabs>
        <w:bidi/>
        <w:rPr>
          <w:rFonts w:ascii="Algerian" w:hAnsi="Algerian" w:cs="Calibri"/>
          <w:sz w:val="22"/>
          <w:szCs w:val="22"/>
          <w:rtl/>
        </w:rPr>
      </w:pPr>
      <w:r w:rsidRPr="00426CB6">
        <w:rPr>
          <w:rFonts w:ascii="Algerian" w:hAnsi="Algerian" w:cs="Calibri"/>
          <w:sz w:val="22"/>
          <w:szCs w:val="22"/>
          <w:rtl/>
        </w:rPr>
        <w:t xml:space="preserve">* </w:t>
      </w:r>
      <w:r w:rsidRPr="00426CB6">
        <w:rPr>
          <w:rFonts w:ascii="Algerian" w:hAnsi="Algerian"/>
          <w:sz w:val="22"/>
          <w:szCs w:val="22"/>
          <w:rtl/>
        </w:rPr>
        <w:t xml:space="preserve">حدد مبلغ كلفة تقدير الشراء </w:t>
      </w:r>
      <w:proofErr w:type="gramStart"/>
      <w:r w:rsidRPr="00426CB6">
        <w:rPr>
          <w:rFonts w:ascii="Algerian" w:hAnsi="Algerian"/>
          <w:sz w:val="22"/>
          <w:szCs w:val="22"/>
          <w:shd w:val="clear" w:color="auto" w:fill="FFFFFF" w:themeFill="background1"/>
          <w:rtl/>
        </w:rPr>
        <w:t>في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 </w:t>
      </w:r>
      <w:r w:rsidR="00874312">
        <w:rPr>
          <w:rFonts w:ascii="Algerian" w:hAnsi="Algerian" w:cs="Calibri"/>
          <w:sz w:val="22"/>
          <w:szCs w:val="22"/>
        </w:rPr>
        <w:t>972</w:t>
      </w:r>
      <w:proofErr w:type="gramEnd"/>
      <w:r w:rsidR="00874312">
        <w:rPr>
          <w:rFonts w:ascii="Algerian" w:hAnsi="Algerian" w:cs="Calibri"/>
          <w:sz w:val="22"/>
          <w:szCs w:val="22"/>
        </w:rPr>
        <w:t xml:space="preserve"> 000</w:t>
      </w:r>
      <w:r w:rsidR="001A58A0" w:rsidRPr="00426CB6">
        <w:rPr>
          <w:rFonts w:ascii="Algerian" w:hAnsi="Algerian" w:cs="Calibri"/>
          <w:sz w:val="22"/>
          <w:szCs w:val="22"/>
        </w:rPr>
        <w:t>,00</w:t>
      </w:r>
      <w:r w:rsidR="001A58A0"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Pr="00426CB6">
        <w:rPr>
          <w:rFonts w:ascii="Algerian" w:hAnsi="Algerian"/>
          <w:sz w:val="22"/>
          <w:szCs w:val="22"/>
          <w:shd w:val="clear" w:color="auto" w:fill="FFFFFF" w:themeFill="background1"/>
          <w:rtl/>
        </w:rPr>
        <w:t xml:space="preserve"> درهما</w:t>
      </w:r>
      <w:r w:rsidRPr="00426CB6">
        <w:rPr>
          <w:rFonts w:ascii="Algerian" w:hAnsi="Algerian" w:cs="Calibri"/>
          <w:b/>
          <w:bCs/>
          <w:sz w:val="22"/>
          <w:szCs w:val="22"/>
          <w:rtl/>
        </w:rPr>
        <w:t xml:space="preserve"> (  </w:t>
      </w:r>
      <w:r w:rsidR="001A58A0" w:rsidRPr="00426CB6">
        <w:rPr>
          <w:rFonts w:ascii="Algerian" w:hAnsi="Algerian"/>
          <w:b/>
          <w:bCs/>
          <w:sz w:val="22"/>
          <w:szCs w:val="22"/>
          <w:rtl/>
        </w:rPr>
        <w:t xml:space="preserve">تسع مائة و اثنان و </w:t>
      </w:r>
      <w:r w:rsidR="00874312">
        <w:rPr>
          <w:rFonts w:ascii="Algerian" w:hAnsi="Algerian" w:hint="cs"/>
          <w:b/>
          <w:bCs/>
          <w:sz w:val="22"/>
          <w:szCs w:val="22"/>
          <w:rtl/>
        </w:rPr>
        <w:t>سبعو</w:t>
      </w:r>
      <w:r w:rsidR="001A58A0" w:rsidRPr="00426CB6">
        <w:rPr>
          <w:rFonts w:ascii="Algerian" w:hAnsi="Algerian"/>
          <w:b/>
          <w:bCs/>
          <w:sz w:val="22"/>
          <w:szCs w:val="22"/>
          <w:rtl/>
        </w:rPr>
        <w:t xml:space="preserve">ن ألف </w:t>
      </w:r>
      <w:r w:rsidRPr="00426CB6">
        <w:rPr>
          <w:rFonts w:ascii="Algerian" w:hAnsi="Algerian"/>
          <w:b/>
          <w:bCs/>
          <w:sz w:val="22"/>
          <w:szCs w:val="22"/>
          <w:rtl/>
        </w:rPr>
        <w:t>درهم</w:t>
      </w:r>
      <w:r w:rsidR="0043161E" w:rsidRPr="00426CB6">
        <w:rPr>
          <w:rFonts w:ascii="Algerian" w:hAnsi="Algerian"/>
          <w:b/>
          <w:bCs/>
          <w:sz w:val="22"/>
          <w:szCs w:val="22"/>
          <w:rtl/>
        </w:rPr>
        <w:t>ا</w:t>
      </w:r>
      <w:r w:rsidRPr="00426CB6">
        <w:rPr>
          <w:rFonts w:ascii="Algerian" w:hAnsi="Algerian" w:cs="Calibri"/>
          <w:sz w:val="22"/>
          <w:szCs w:val="22"/>
          <w:rtl/>
        </w:rPr>
        <w:t xml:space="preserve"> </w:t>
      </w:r>
      <w:r w:rsidRPr="00426CB6">
        <w:rPr>
          <w:rFonts w:ascii="Algerian" w:hAnsi="Algerian" w:cs="Calibri"/>
          <w:b/>
          <w:bCs/>
          <w:sz w:val="22"/>
          <w:szCs w:val="22"/>
          <w:shd w:val="clear" w:color="auto" w:fill="999999"/>
          <w:rtl/>
        </w:rPr>
        <w:t xml:space="preserve">) </w:t>
      </w:r>
    </w:p>
    <w:p w:rsidR="005D3C3F" w:rsidRPr="00426CB6" w:rsidRDefault="005D3C3F" w:rsidP="005D3C3F">
      <w:pPr>
        <w:shd w:val="clear" w:color="auto" w:fill="FFFFFF" w:themeFill="background1"/>
        <w:bidi/>
        <w:rPr>
          <w:rFonts w:ascii="Algerian" w:hAnsi="Algerian" w:cs="Calibri"/>
          <w:sz w:val="22"/>
          <w:szCs w:val="22"/>
        </w:rPr>
      </w:pP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/>
          <w:sz w:val="22"/>
          <w:szCs w:val="22"/>
          <w:rtl/>
        </w:rPr>
        <w:t xml:space="preserve">يمكن سحب ملف طلب العروض من مصلحة الصفقات بجماعة سلا لكائن بباب </w:t>
      </w:r>
      <w:proofErr w:type="spellStart"/>
      <w:r w:rsidRPr="00426CB6">
        <w:rPr>
          <w:rFonts w:ascii="Algerian" w:hAnsi="Algerian"/>
          <w:sz w:val="22"/>
          <w:szCs w:val="22"/>
          <w:rtl/>
        </w:rPr>
        <w:t>بوحاج</w:t>
      </w:r>
      <w:r w:rsidR="00426CB6" w:rsidRPr="00426CB6">
        <w:rPr>
          <w:rFonts w:ascii="Algerian" w:hAnsi="Algerian"/>
          <w:sz w:val="22"/>
          <w:szCs w:val="22"/>
          <w:rtl/>
        </w:rPr>
        <w:t>ة</w:t>
      </w:r>
      <w:proofErr w:type="spellEnd"/>
      <w:r w:rsidRPr="00426CB6">
        <w:rPr>
          <w:rFonts w:ascii="Algerian" w:hAnsi="Algerian" w:cs="Calibri"/>
          <w:b/>
          <w:bCs/>
          <w:sz w:val="20"/>
          <w:szCs w:val="20"/>
          <w:rtl/>
        </w:rPr>
        <w:t xml:space="preserve">  </w:t>
      </w:r>
      <w:r w:rsidRPr="00426CB6">
        <w:rPr>
          <w:rFonts w:ascii="Algerian" w:hAnsi="Algerian"/>
          <w:sz w:val="22"/>
          <w:szCs w:val="22"/>
          <w:rtl/>
        </w:rPr>
        <w:t>و يمكن كذلك نقله الكترونيا من بوابة صفقات الدولة</w:t>
      </w:r>
      <w:r w:rsidRPr="00426CB6">
        <w:rPr>
          <w:rFonts w:ascii="Algerian" w:hAnsi="Algerian" w:cs="Calibri"/>
          <w:sz w:val="22"/>
          <w:szCs w:val="22"/>
          <w:rtl/>
        </w:rPr>
        <w:t>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</w:rPr>
      </w:pPr>
      <w:r w:rsidRPr="00426CB6">
        <w:rPr>
          <w:rFonts w:ascii="Algerian" w:hAnsi="Algerian" w:cs="Calibri"/>
          <w:b/>
          <w:bCs/>
          <w:color w:val="0000FF"/>
          <w:u w:val="single"/>
        </w:rPr>
        <w:t>www.marchéspublics.gov.ma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sz w:val="22"/>
          <w:szCs w:val="22"/>
          <w:rtl/>
        </w:rPr>
        <w:t>يجب</w:t>
      </w:r>
      <w:proofErr w:type="gramEnd"/>
      <w:r w:rsidRPr="00426CB6">
        <w:rPr>
          <w:rFonts w:ascii="Algerian" w:hAnsi="Algerian"/>
          <w:sz w:val="22"/>
          <w:szCs w:val="22"/>
          <w:rtl/>
        </w:rPr>
        <w:t xml:space="preserve"> أن يكون كل من محتوى، تقديم و إيداع ملفات المتنافسين مطابقة لمقتضيات المواد </w:t>
      </w:r>
      <w:r w:rsidRPr="00426CB6">
        <w:rPr>
          <w:rFonts w:ascii="Algerian" w:hAnsi="Algerian" w:cs="Calibri"/>
          <w:sz w:val="22"/>
          <w:szCs w:val="22"/>
          <w:rtl/>
        </w:rPr>
        <w:t>27</w:t>
      </w:r>
      <w:r w:rsidRPr="00426CB6">
        <w:rPr>
          <w:rFonts w:ascii="Algerian" w:hAnsi="Algerian"/>
          <w:sz w:val="22"/>
          <w:szCs w:val="22"/>
          <w:rtl/>
        </w:rPr>
        <w:t xml:space="preserve">، </w:t>
      </w:r>
      <w:r w:rsidRPr="00426CB6">
        <w:rPr>
          <w:rFonts w:ascii="Algerian" w:hAnsi="Algerian" w:cs="Calibri"/>
          <w:sz w:val="22"/>
          <w:szCs w:val="22"/>
          <w:rtl/>
        </w:rPr>
        <w:t>29</w:t>
      </w:r>
      <w:r w:rsidRPr="00426CB6">
        <w:rPr>
          <w:rFonts w:ascii="Algerian" w:hAnsi="Algerian"/>
          <w:sz w:val="22"/>
          <w:szCs w:val="22"/>
          <w:rtl/>
        </w:rPr>
        <w:t xml:space="preserve">، </w:t>
      </w:r>
      <w:r w:rsidRPr="00426CB6">
        <w:rPr>
          <w:rFonts w:ascii="Algerian" w:hAnsi="Algerian" w:cs="Calibri"/>
          <w:sz w:val="22"/>
          <w:szCs w:val="22"/>
          <w:rtl/>
        </w:rPr>
        <w:t xml:space="preserve">31 </w:t>
      </w:r>
      <w:r w:rsidRPr="00426CB6">
        <w:rPr>
          <w:rFonts w:ascii="Algerian" w:hAnsi="Algerian"/>
          <w:sz w:val="22"/>
          <w:szCs w:val="22"/>
          <w:rtl/>
        </w:rPr>
        <w:t xml:space="preserve">من المرسوم رقم </w:t>
      </w:r>
      <w:r w:rsidRPr="00426CB6">
        <w:rPr>
          <w:rFonts w:ascii="Algerian" w:hAnsi="Algerian" w:cs="Calibri"/>
          <w:sz w:val="22"/>
          <w:szCs w:val="22"/>
          <w:rtl/>
        </w:rPr>
        <w:t xml:space="preserve">349-12-2   </w:t>
      </w:r>
      <w:r w:rsidRPr="00426CB6">
        <w:rPr>
          <w:rFonts w:ascii="Algerian" w:hAnsi="Algerian"/>
          <w:sz w:val="22"/>
          <w:szCs w:val="22"/>
          <w:rtl/>
        </w:rPr>
        <w:t xml:space="preserve">الصادر في جمادى الأولى </w:t>
      </w:r>
      <w:r w:rsidRPr="00426CB6">
        <w:rPr>
          <w:rFonts w:ascii="Algerian" w:hAnsi="Algerian" w:cs="Calibri"/>
          <w:sz w:val="22"/>
          <w:szCs w:val="22"/>
          <w:rtl/>
        </w:rPr>
        <w:t xml:space="preserve">1434 ( 20 </w:t>
      </w:r>
      <w:r w:rsidRPr="00426CB6">
        <w:rPr>
          <w:rFonts w:ascii="Algerian" w:hAnsi="Algerian"/>
          <w:sz w:val="22"/>
          <w:szCs w:val="22"/>
          <w:rtl/>
        </w:rPr>
        <w:t xml:space="preserve">مارس </w:t>
      </w:r>
      <w:r w:rsidRPr="00426CB6">
        <w:rPr>
          <w:rFonts w:ascii="Algerian" w:hAnsi="Algerian" w:cs="Calibri"/>
          <w:sz w:val="22"/>
          <w:szCs w:val="22"/>
          <w:rtl/>
        </w:rPr>
        <w:t xml:space="preserve">2013) </w:t>
      </w:r>
      <w:r w:rsidRPr="00426CB6">
        <w:rPr>
          <w:rFonts w:ascii="Algerian" w:hAnsi="Algerian"/>
          <w:sz w:val="22"/>
          <w:szCs w:val="22"/>
          <w:rtl/>
        </w:rPr>
        <w:t>المتعلق بالصفقات العمومية</w:t>
      </w:r>
      <w:r w:rsidRPr="00426CB6">
        <w:rPr>
          <w:rFonts w:ascii="Algerian" w:hAnsi="Algerian" w:cs="Calibri"/>
          <w:sz w:val="22"/>
          <w:szCs w:val="22"/>
          <w:rtl/>
        </w:rPr>
        <w:t>.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/>
          <w:rtl/>
        </w:rPr>
        <w:t>و يمكن للمتنافسين</w:t>
      </w:r>
      <w:r w:rsidRPr="00426CB6">
        <w:rPr>
          <w:rFonts w:ascii="Algerian" w:hAnsi="Algerian" w:cs="Calibri"/>
          <w:rtl/>
        </w:rPr>
        <w:t>: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1-  </w:t>
      </w:r>
      <w:r w:rsidRPr="00426CB6">
        <w:rPr>
          <w:rFonts w:ascii="Algerian" w:hAnsi="Algerian"/>
          <w:rtl/>
        </w:rPr>
        <w:t xml:space="preserve">إما إيداع </w:t>
      </w:r>
      <w:proofErr w:type="spellStart"/>
      <w:r w:rsidRPr="00426CB6">
        <w:rPr>
          <w:rFonts w:ascii="Algerian" w:hAnsi="Algerian"/>
          <w:rtl/>
        </w:rPr>
        <w:t>اظرفتهم</w:t>
      </w:r>
      <w:proofErr w:type="spellEnd"/>
      <w:r w:rsidRPr="00426CB6">
        <w:rPr>
          <w:rFonts w:ascii="Algerian" w:hAnsi="Algerian"/>
          <w:rtl/>
        </w:rPr>
        <w:t xml:space="preserve"> مقابل وصل بمكتب الضبط التابع للجماعة لسلا الكائن بساحة باب </w:t>
      </w:r>
      <w:proofErr w:type="spellStart"/>
      <w:r w:rsidRPr="00426CB6">
        <w:rPr>
          <w:rFonts w:ascii="Algerian" w:hAnsi="Algerian"/>
          <w:rtl/>
        </w:rPr>
        <w:t>بوحاجة</w:t>
      </w:r>
      <w:proofErr w:type="spellEnd"/>
      <w:r w:rsidRPr="00426CB6">
        <w:rPr>
          <w:rFonts w:ascii="Algerian" w:hAnsi="Algerian" w:cs="Calibri"/>
          <w:rtl/>
        </w:rPr>
        <w:t>,</w:t>
      </w: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2- </w:t>
      </w:r>
      <w:proofErr w:type="gramStart"/>
      <w:r w:rsidRPr="00426CB6">
        <w:rPr>
          <w:rFonts w:ascii="Algerian" w:hAnsi="Algerian"/>
          <w:rtl/>
        </w:rPr>
        <w:t>إما</w:t>
      </w:r>
      <w:proofErr w:type="gramEnd"/>
      <w:r w:rsidRPr="00426CB6">
        <w:rPr>
          <w:rFonts w:ascii="Algerian" w:hAnsi="Algerian"/>
          <w:rtl/>
        </w:rPr>
        <w:t xml:space="preserve"> إرسالها عن طريق البريد المضمون </w:t>
      </w:r>
      <w:r w:rsidR="00426CB6" w:rsidRPr="00426CB6">
        <w:rPr>
          <w:rFonts w:ascii="Algerian" w:hAnsi="Algerian"/>
          <w:rtl/>
        </w:rPr>
        <w:t xml:space="preserve">مع </w:t>
      </w:r>
      <w:r w:rsidRPr="00426CB6">
        <w:rPr>
          <w:rFonts w:ascii="Algerian" w:hAnsi="Algerian"/>
          <w:rtl/>
        </w:rPr>
        <w:t>إفادة بالاستلام إلى المكتب المذكور</w:t>
      </w:r>
      <w:r w:rsidRPr="00426CB6">
        <w:rPr>
          <w:rFonts w:ascii="Algerian" w:hAnsi="Algerian" w:cs="Calibri"/>
          <w:rtl/>
        </w:rPr>
        <w:t>,</w:t>
      </w:r>
    </w:p>
    <w:p w:rsidR="005D3C3F" w:rsidRPr="00426CB6" w:rsidRDefault="005D3C3F" w:rsidP="00426CB6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3- </w:t>
      </w:r>
      <w:proofErr w:type="gramStart"/>
      <w:r w:rsidRPr="00426CB6">
        <w:rPr>
          <w:rFonts w:ascii="Algerian" w:hAnsi="Algerian"/>
          <w:rtl/>
        </w:rPr>
        <w:t>إما</w:t>
      </w:r>
      <w:proofErr w:type="gramEnd"/>
      <w:r w:rsidRPr="00426CB6">
        <w:rPr>
          <w:rFonts w:ascii="Algerian" w:hAnsi="Algerian"/>
          <w:rtl/>
        </w:rPr>
        <w:t xml:space="preserve"> إرسالها بطريقة إلكترونية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 w:cs="Calibri"/>
          <w:rtl/>
        </w:rPr>
        <w:t xml:space="preserve">4-  </w:t>
      </w:r>
      <w:r w:rsidRPr="00426CB6">
        <w:rPr>
          <w:rFonts w:ascii="Algerian" w:hAnsi="Algerian"/>
          <w:rtl/>
        </w:rPr>
        <w:t xml:space="preserve">إما تسليمها مباشرة لرئيس مكتب طلب العروض عند بداية الجلسة و قبل فتح </w:t>
      </w:r>
      <w:proofErr w:type="spellStart"/>
      <w:r w:rsidRPr="00426CB6">
        <w:rPr>
          <w:rFonts w:ascii="Algerian" w:hAnsi="Algerian"/>
          <w:rtl/>
        </w:rPr>
        <w:t>الأظرفة</w:t>
      </w:r>
      <w:proofErr w:type="spellEnd"/>
      <w:r w:rsidRPr="00426CB6">
        <w:rPr>
          <w:rFonts w:ascii="Algerian" w:hAnsi="Algerian" w:cs="Calibri"/>
          <w:rtl/>
        </w:rPr>
        <w:t>.</w:t>
      </w:r>
    </w:p>
    <w:p w:rsidR="005D3C3F" w:rsidRPr="00426CB6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</w:p>
    <w:p w:rsidR="005D3C3F" w:rsidRPr="00426CB6" w:rsidRDefault="005D3C3F" w:rsidP="00342F2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lgerian" w:hAnsi="Algerian" w:cs="Calibri"/>
          <w:rtl/>
        </w:rPr>
      </w:pPr>
      <w:r w:rsidRPr="00426CB6">
        <w:rPr>
          <w:rFonts w:ascii="Algerian" w:hAnsi="Algerian"/>
          <w:rtl/>
        </w:rPr>
        <w:t xml:space="preserve">إن الوثائق </w:t>
      </w:r>
      <w:proofErr w:type="gramStart"/>
      <w:r w:rsidRPr="00426CB6">
        <w:rPr>
          <w:rFonts w:ascii="Algerian" w:hAnsi="Algerian"/>
          <w:rtl/>
        </w:rPr>
        <w:t>المثبتة</w:t>
      </w:r>
      <w:proofErr w:type="gramEnd"/>
      <w:r w:rsidRPr="00426CB6">
        <w:rPr>
          <w:rFonts w:ascii="Algerian" w:hAnsi="Algerian"/>
          <w:rtl/>
        </w:rPr>
        <w:t xml:space="preserve"> الواجب الإدلاء </w:t>
      </w:r>
      <w:proofErr w:type="spellStart"/>
      <w:r w:rsidRPr="00426CB6">
        <w:rPr>
          <w:rFonts w:ascii="Algerian" w:hAnsi="Algerian"/>
          <w:rtl/>
        </w:rPr>
        <w:t>بها</w:t>
      </w:r>
      <w:proofErr w:type="spellEnd"/>
      <w:r w:rsidRPr="00426CB6">
        <w:rPr>
          <w:rFonts w:ascii="Algerian" w:hAnsi="Algerian"/>
          <w:rtl/>
        </w:rPr>
        <w:t xml:space="preserve"> هي تلك المقرر</w:t>
      </w:r>
      <w:r w:rsidR="00426CB6" w:rsidRPr="00426CB6">
        <w:rPr>
          <w:rFonts w:ascii="Algerian" w:hAnsi="Algerian"/>
          <w:rtl/>
        </w:rPr>
        <w:t xml:space="preserve">ة </w:t>
      </w:r>
      <w:r w:rsidRPr="00426CB6">
        <w:rPr>
          <w:rFonts w:ascii="Algerian" w:hAnsi="Algerian"/>
          <w:rtl/>
        </w:rPr>
        <w:t xml:space="preserve">في المادة </w:t>
      </w:r>
      <w:r w:rsidR="00342F2C">
        <w:rPr>
          <w:rFonts w:ascii="Algerian" w:hAnsi="Algerian" w:cs="Calibri" w:hint="cs"/>
          <w:rtl/>
        </w:rPr>
        <w:t>10</w:t>
      </w:r>
      <w:r w:rsidRPr="00426CB6">
        <w:rPr>
          <w:rFonts w:ascii="Algerian" w:hAnsi="Algerian"/>
          <w:rtl/>
        </w:rPr>
        <w:t xml:space="preserve"> من نظام الاستشارة</w:t>
      </w:r>
      <w:r w:rsidRPr="00426CB6">
        <w:rPr>
          <w:rFonts w:ascii="Algerian" w:hAnsi="Algerian" w:cs="Calibri"/>
        </w:rPr>
        <w:t>.</w:t>
      </w:r>
      <w:r w:rsidRPr="00426CB6">
        <w:rPr>
          <w:rFonts w:ascii="Algerian" w:hAnsi="Algerian" w:cs="Calibri"/>
          <w:rtl/>
        </w:rPr>
        <w:t xml:space="preserve">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</w:rPr>
      </w:pP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rtl/>
        </w:rPr>
      </w:pP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  <w:proofErr w:type="gramStart"/>
      <w:r w:rsidRPr="00426CB6">
        <w:rPr>
          <w:rFonts w:ascii="Algerian" w:hAnsi="Algerian"/>
          <w:b/>
          <w:bCs/>
          <w:rtl/>
        </w:rPr>
        <w:t>ملاحظة</w:t>
      </w:r>
      <w:proofErr w:type="gramEnd"/>
      <w:r w:rsidRPr="00426CB6">
        <w:rPr>
          <w:rFonts w:ascii="Algerian" w:hAnsi="Algerian" w:cs="Calibri"/>
          <w:b/>
          <w:bCs/>
          <w:rtl/>
        </w:rPr>
        <w:t xml:space="preserve">: </w:t>
      </w:r>
      <w:r w:rsidRPr="00426CB6">
        <w:rPr>
          <w:rFonts w:ascii="Algerian" w:hAnsi="Algerian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5D3C3F" w:rsidRPr="00426CB6" w:rsidRDefault="005D3C3F" w:rsidP="005D3C3F">
      <w:pPr>
        <w:tabs>
          <w:tab w:val="left" w:pos="3420"/>
        </w:tabs>
        <w:bidi/>
        <w:jc w:val="both"/>
        <w:rPr>
          <w:rFonts w:ascii="Algerian" w:hAnsi="Algerian" w:cs="Calibri"/>
          <w:sz w:val="22"/>
          <w:szCs w:val="22"/>
          <w:rtl/>
        </w:rPr>
      </w:pPr>
    </w:p>
    <w:p w:rsidR="005D3C3F" w:rsidRPr="00426CB6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ascii="Algerian" w:hAnsi="Algerian" w:cs="Arabic Transparent"/>
          <w:b/>
          <w:bCs/>
        </w:rPr>
      </w:pPr>
      <w:proofErr w:type="gramStart"/>
      <w:r w:rsidRPr="00426CB6">
        <w:rPr>
          <w:rFonts w:ascii="Algerian" w:hAnsi="Algerian" w:cs="Arabic Transparent"/>
          <w:b/>
          <w:bCs/>
          <w:rtl/>
        </w:rPr>
        <w:t>العنوان</w:t>
      </w:r>
      <w:proofErr w:type="gramEnd"/>
      <w:r w:rsidRPr="00426CB6">
        <w:rPr>
          <w:rFonts w:ascii="Algerian" w:hAnsi="Algerian" w:cs="Arabic Transparent"/>
          <w:b/>
          <w:bCs/>
          <w:rtl/>
        </w:rPr>
        <w:t xml:space="preserve"> الإلكتروني للمتنافس </w:t>
      </w:r>
    </w:p>
    <w:p w:rsidR="005D3C3F" w:rsidRPr="009A28AA" w:rsidRDefault="005D3C3F" w:rsidP="005D3C3F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426CB6">
        <w:rPr>
          <w:rFonts w:ascii="Algerian" w:hAnsi="Algerian" w:cs="Arabic Transparent"/>
          <w:b/>
          <w:bCs/>
          <w:rtl/>
        </w:rPr>
        <w:t>رقم و مدينة السجل التجاري للمتنافس</w:t>
      </w:r>
      <w:r w:rsidRPr="009A28AA">
        <w:rPr>
          <w:rFonts w:cs="Arabic Transparent" w:hint="cs"/>
          <w:b/>
          <w:bCs/>
          <w:rtl/>
        </w:rPr>
        <w:t xml:space="preserve"> </w:t>
      </w:r>
    </w:p>
    <w:p w:rsidR="005D3C3F" w:rsidRPr="00B75D34" w:rsidRDefault="005D3C3F" w:rsidP="005D3C3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5D3C3F" w:rsidRPr="009F2260" w:rsidRDefault="005D3C3F" w:rsidP="005D3C3F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5D3C3F" w:rsidRDefault="005D3C3F" w:rsidP="005D3C3F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5D3C3F" w:rsidRDefault="005D3C3F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A02DB" w:rsidRDefault="00FA02DB" w:rsidP="000D690C">
      <w:pPr>
        <w:jc w:val="both"/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</w:pPr>
    </w:p>
    <w:p w:rsidR="00275360" w:rsidRDefault="00275360" w:rsidP="000D690C">
      <w:pPr>
        <w:jc w:val="both"/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</w:pPr>
    </w:p>
    <w:p w:rsidR="00275360" w:rsidRDefault="00275360" w:rsidP="000D690C">
      <w:pPr>
        <w:jc w:val="both"/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</w:pPr>
    </w:p>
    <w:p w:rsidR="00275360" w:rsidRDefault="00275360" w:rsidP="000D690C">
      <w:pPr>
        <w:jc w:val="both"/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</w:pPr>
    </w:p>
    <w:p w:rsidR="00275360" w:rsidRDefault="00275360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275360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>D.B / S.M…</w:t>
      </w:r>
      <w:r w:rsidR="00275360">
        <w:rPr>
          <w:rFonts w:ascii="Antique Olive" w:hAnsi="Antique Olive" w:hint="cs"/>
          <w:sz w:val="16"/>
          <w:szCs w:val="16"/>
          <w:u w:val="single"/>
          <w:rtl/>
        </w:rPr>
        <w:t>11075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C360E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</w:t>
      </w:r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A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766EE6" w:rsidRPr="0017163C" w:rsidRDefault="00766EE6" w:rsidP="00766EE6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</w:t>
      </w:r>
      <w:proofErr w:type="spell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App</w:t>
      </w:r>
      <w:proofErr w:type="spell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12 , Rabat-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C3675F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 w:rsidR="00C3675F"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Pr="000B4A90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  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</w:t>
      </w:r>
      <w:proofErr w:type="gramStart"/>
      <w:r w:rsidRPr="00A70385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</w:t>
      </w:r>
      <w:r w:rsidRPr="00A70385">
        <w:rPr>
          <w:b/>
          <w:bCs/>
          <w:i/>
          <w:iCs/>
          <w:sz w:val="22"/>
          <w:szCs w:val="22"/>
        </w:rPr>
        <w:t>Avis</w:t>
      </w:r>
      <w:proofErr w:type="gramEnd"/>
      <w:r w:rsidRPr="00A70385">
        <w:rPr>
          <w:b/>
          <w:bCs/>
          <w:i/>
          <w:iCs/>
          <w:sz w:val="22"/>
          <w:szCs w:val="22"/>
        </w:rPr>
        <w:t xml:space="preserve"> d’appel d’offres</w:t>
      </w: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  <w:rtl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E35384" w:rsidRPr="00E35384" w:rsidRDefault="00766EE6" w:rsidP="00E35384">
      <w:pPr>
        <w:pStyle w:val="Titre"/>
        <w:jc w:val="left"/>
        <w:rPr>
          <w:i/>
          <w:i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="00560237" w:rsidRPr="00560237">
        <w:rPr>
          <w:b/>
          <w:bCs/>
          <w:i/>
          <w:iCs/>
        </w:rPr>
        <w:t xml:space="preserve">à </w:t>
      </w:r>
      <w:r w:rsidR="00E35384">
        <w:rPr>
          <w:b/>
          <w:bCs/>
          <w:i/>
          <w:iCs/>
        </w:rPr>
        <w:t>l’</w:t>
      </w:r>
      <w:r w:rsidR="00E35384" w:rsidRPr="00E35384">
        <w:rPr>
          <w:b/>
          <w:bCs/>
          <w:i/>
          <w:iCs/>
        </w:rPr>
        <w:t>Acquisition des applications de Gestion des services communaux pour le compte de la commune de Salé</w:t>
      </w:r>
      <w:r w:rsidR="00E35384" w:rsidRPr="00E35384">
        <w:rPr>
          <w:i/>
          <w:iCs/>
        </w:rPr>
        <w:t>.</w:t>
      </w:r>
    </w:p>
    <w:p w:rsidR="00766EE6" w:rsidRPr="00E35384" w:rsidRDefault="00560237" w:rsidP="00E35384">
      <w:pPr>
        <w:spacing w:line="480" w:lineRule="auto"/>
        <w:ind w:firstLine="708"/>
        <w:jc w:val="both"/>
        <w:rPr>
          <w:rFonts w:eastAsia="SimSun"/>
          <w:i/>
          <w:iCs/>
          <w:sz w:val="28"/>
          <w:szCs w:val="28"/>
          <w:lang w:eastAsia="zh-CN" w:bidi="ar-SA"/>
        </w:rPr>
      </w:pPr>
      <w:r w:rsidRPr="00E35384">
        <w:rPr>
          <w:rFonts w:eastAsia="SimSun"/>
          <w:i/>
          <w:iCs/>
          <w:sz w:val="28"/>
          <w:szCs w:val="28"/>
          <w:lang w:eastAsia="zh-CN" w:bidi="ar-SA"/>
        </w:rPr>
        <w:t>.</w:t>
      </w:r>
    </w:p>
    <w:p w:rsidR="00766EE6" w:rsidRPr="00470D7A" w:rsidRDefault="00766EE6" w:rsidP="00766EE6">
      <w:pPr>
        <w:spacing w:line="480" w:lineRule="auto"/>
        <w:ind w:firstLine="708"/>
        <w:jc w:val="both"/>
        <w:rPr>
          <w:rFonts w:ascii="Bookman Old Style" w:hAnsi="Bookman Old Style"/>
          <w:b/>
          <w:bCs/>
        </w:rPr>
      </w:pPr>
    </w:p>
    <w:p w:rsidR="00766EE6" w:rsidRPr="00766EE6" w:rsidRDefault="00766EE6" w:rsidP="00766EE6">
      <w:pPr>
        <w:spacing w:line="480" w:lineRule="auto"/>
        <w:ind w:right="361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</w:rPr>
      </w:pPr>
    </w:p>
    <w:p w:rsidR="00E35384" w:rsidRDefault="00E35384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766EE6" w:rsidRPr="00EC43A7" w:rsidRDefault="00766EE6" w:rsidP="00766EE6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766EE6" w:rsidRPr="00EC43A7" w:rsidRDefault="00766EE6" w:rsidP="00766EE6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766EE6" w:rsidRPr="00C8629C" w:rsidRDefault="00766EE6" w:rsidP="00766EE6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766EE6" w:rsidRPr="00C8629C" w:rsidRDefault="00766EE6" w:rsidP="00275360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>D.B / S.M…</w:t>
      </w:r>
      <w:r w:rsidR="00275360">
        <w:rPr>
          <w:rFonts w:ascii="Antique Olive" w:hAnsi="Antique Olive" w:hint="cs"/>
          <w:sz w:val="16"/>
          <w:szCs w:val="16"/>
          <w:u w:val="single"/>
          <w:rtl/>
        </w:rPr>
        <w:t>11075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       </w:t>
      </w:r>
    </w:p>
    <w:p w:rsidR="00766EE6" w:rsidRPr="00C8629C" w:rsidRDefault="00766EE6" w:rsidP="00766EE6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Default="00766EE6" w:rsidP="00766EE6">
      <w:pPr>
        <w:jc w:val="both"/>
        <w:rPr>
          <w:sz w:val="16"/>
          <w:szCs w:val="16"/>
          <w:u w:val="single"/>
          <w:rtl/>
          <w:lang w:val="en-GB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C8629C" w:rsidRDefault="00766EE6" w:rsidP="00766EE6">
      <w:pPr>
        <w:jc w:val="both"/>
        <w:rPr>
          <w:sz w:val="16"/>
          <w:szCs w:val="16"/>
          <w:u w:val="single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766EE6" w:rsidRPr="00EE072C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Pr="0037199E" w:rsidRDefault="00766EE6" w:rsidP="00766EE6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766EE6" w:rsidRPr="007F27E6" w:rsidRDefault="00766EE6" w:rsidP="00766EE6">
      <w:pPr>
        <w:pStyle w:val="Titre3"/>
        <w:keepLines w:val="0"/>
        <w:numPr>
          <w:ilvl w:val="0"/>
          <w:numId w:val="15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  <w:r w:rsidRPr="000F4D39">
        <w:rPr>
          <w:rFonts w:ascii="Arial Black" w:hAnsi="Arial Black" w:cs="Times New Roman"/>
          <w:i/>
          <w:iCs/>
          <w:sz w:val="22"/>
          <w:szCs w:val="22"/>
        </w:rPr>
        <w:t xml:space="preserve"> </w:t>
      </w:r>
    </w:p>
    <w:p w:rsidR="00766EE6" w:rsidRPr="000B4A90" w:rsidRDefault="00766EE6" w:rsidP="00766EE6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766EE6" w:rsidRPr="0017163C" w:rsidRDefault="00766EE6" w:rsidP="00766EE6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proofErr w:type="gram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 . </w:t>
      </w: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90-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08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 </w:t>
      </w:r>
      <w:r>
        <w:rPr>
          <w:rFonts w:ascii="Cooper Black" w:hAnsi="Cooper Black"/>
          <w:b/>
          <w:bCs/>
          <w:i/>
          <w:iCs/>
          <w:sz w:val="22"/>
          <w:szCs w:val="22"/>
        </w:rPr>
        <w:t>-67</w:t>
      </w:r>
    </w:p>
    <w:p w:rsidR="00766EE6" w:rsidRPr="009004EB" w:rsidRDefault="00766EE6" w:rsidP="00766EE6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rPr>
          <w:b/>
          <w:bCs/>
          <w:i/>
          <w:iCs/>
          <w:sz w:val="20"/>
          <w:szCs w:val="20"/>
        </w:rPr>
      </w:pPr>
    </w:p>
    <w:p w:rsidR="00766EE6" w:rsidRDefault="00766EE6" w:rsidP="00766EE6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        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0B4A90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766EE6" w:rsidRPr="00A70385" w:rsidRDefault="00766EE6" w:rsidP="00766EE6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rFonts w:ascii="Arial Black" w:hAnsi="Arial Black"/>
          <w:b/>
          <w:bCs/>
          <w:i/>
          <w:iCs/>
          <w:sz w:val="22"/>
          <w:szCs w:val="22"/>
        </w:rPr>
        <w:t xml:space="preserve"> 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766EE6" w:rsidRPr="000B4A90" w:rsidRDefault="00766EE6" w:rsidP="00766EE6">
      <w:pPr>
        <w:jc w:val="both"/>
        <w:rPr>
          <w:i/>
          <w:iCs/>
          <w:sz w:val="22"/>
          <w:szCs w:val="22"/>
        </w:rPr>
      </w:pPr>
    </w:p>
    <w:p w:rsidR="00E35384" w:rsidRPr="000B1B46" w:rsidRDefault="00560237" w:rsidP="00E35384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>vous demander de bien vouloir publier dans votre journal  l’</w:t>
      </w:r>
      <w:r w:rsidRPr="003F5BC3">
        <w:rPr>
          <w:i/>
          <w:iCs/>
        </w:rPr>
        <w:t xml:space="preserve">avis d’appel d’offres  </w:t>
      </w:r>
      <w:r>
        <w:rPr>
          <w:i/>
          <w:iCs/>
        </w:rPr>
        <w:t xml:space="preserve">relatif  </w:t>
      </w:r>
      <w:r w:rsidRPr="00560237">
        <w:rPr>
          <w:b/>
          <w:bCs/>
          <w:i/>
          <w:iCs/>
        </w:rPr>
        <w:t>à l’</w:t>
      </w:r>
      <w:r w:rsidR="00E35384">
        <w:rPr>
          <w:rFonts w:ascii="Arial Black" w:hAnsi="Arial Black"/>
          <w:b/>
          <w:bCs/>
          <w:sz w:val="20"/>
          <w:szCs w:val="20"/>
        </w:rPr>
        <w:t xml:space="preserve">Acquisition des applications de Gestion des services communaux pour le compte de la commune de </w:t>
      </w:r>
      <w:r w:rsidR="00E35384" w:rsidRPr="000B1B46">
        <w:rPr>
          <w:rFonts w:ascii="Arial Black" w:hAnsi="Arial Black"/>
          <w:b/>
          <w:bCs/>
          <w:sz w:val="20"/>
          <w:szCs w:val="20"/>
        </w:rPr>
        <w:t>Salé</w:t>
      </w:r>
      <w:r w:rsidR="00E35384">
        <w:rPr>
          <w:rFonts w:ascii="Arial Black" w:hAnsi="Arial Black"/>
          <w:b/>
          <w:bCs/>
          <w:sz w:val="20"/>
          <w:szCs w:val="20"/>
        </w:rPr>
        <w:t>.</w:t>
      </w:r>
    </w:p>
    <w:p w:rsidR="00560237" w:rsidRPr="00560237" w:rsidRDefault="00560237" w:rsidP="00E35384">
      <w:pPr>
        <w:spacing w:line="480" w:lineRule="auto"/>
        <w:ind w:firstLine="708"/>
        <w:jc w:val="both"/>
        <w:rPr>
          <w:b/>
          <w:bCs/>
          <w:i/>
          <w:iCs/>
        </w:rPr>
      </w:pPr>
      <w:r w:rsidRPr="00560237">
        <w:rPr>
          <w:b/>
          <w:bCs/>
          <w:i/>
          <w:iCs/>
        </w:rPr>
        <w:t>.</w:t>
      </w: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Default="00766EE6" w:rsidP="00766EE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766EE6" w:rsidRPr="009F2260" w:rsidRDefault="00766EE6" w:rsidP="00766EE6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66EE6" w:rsidRPr="009F2260" w:rsidRDefault="00766EE6" w:rsidP="00766EE6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66EE6" w:rsidRPr="00A909DE" w:rsidRDefault="00766EE6" w:rsidP="00766EE6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766EE6" w:rsidRDefault="00766EE6" w:rsidP="00766EE6">
      <w:pPr>
        <w:jc w:val="center"/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Default="00766EE6" w:rsidP="00766EE6">
      <w:pPr>
        <w:rPr>
          <w:b/>
          <w:bCs/>
          <w:sz w:val="22"/>
          <w:szCs w:val="22"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Default="00766EE6" w:rsidP="00766EE6">
      <w:pPr>
        <w:bidi/>
        <w:spacing w:line="240" w:lineRule="atLeast"/>
        <w:rPr>
          <w:rFonts w:cs="Andalus" w:hint="c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275360" w:rsidRPr="00DE3FB5" w:rsidRDefault="00275360" w:rsidP="00275360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11078</w:t>
      </w:r>
    </w:p>
    <w:p w:rsidR="00766EE6" w:rsidRPr="00DE3FB5" w:rsidRDefault="00766EE6" w:rsidP="00766EE6">
      <w:pPr>
        <w:pStyle w:val="Titre4"/>
        <w:spacing w:line="240" w:lineRule="atLeast"/>
        <w:rPr>
          <w:rFonts w:cs="Andalus"/>
          <w:b w:val="0"/>
          <w:bCs w:val="0"/>
          <w:sz w:val="18"/>
          <w:szCs w:val="18"/>
          <w:rtl/>
        </w:rPr>
      </w:pPr>
    </w:p>
    <w:p w:rsidR="00766EE6" w:rsidRPr="0037199E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275360" w:rsidRDefault="00275360" w:rsidP="00275360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>
        <w:rPr>
          <w:rFonts w:cs="Andalus"/>
          <w:sz w:val="36"/>
          <w:szCs w:val="36"/>
          <w:rtl/>
        </w:rPr>
        <w:t>الــســيــد</w:t>
      </w:r>
      <w:proofErr w:type="gramEnd"/>
      <w:r>
        <w:rPr>
          <w:rFonts w:cs="Andalus"/>
          <w:sz w:val="36"/>
          <w:szCs w:val="36"/>
          <w:rtl/>
        </w:rPr>
        <w:t>: مدير جريدة الصحراء المغربية</w:t>
      </w:r>
    </w:p>
    <w:p w:rsidR="00275360" w:rsidRPr="00B3136E" w:rsidRDefault="00275360" w:rsidP="00275360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275360" w:rsidRDefault="00275360" w:rsidP="00275360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275360" w:rsidRDefault="00275360" w:rsidP="00275360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275360" w:rsidRDefault="00275360" w:rsidP="00275360">
      <w:pPr>
        <w:shd w:val="clear" w:color="auto" w:fill="FFFFFF"/>
        <w:bidi/>
        <w:rPr>
          <w:sz w:val="32"/>
          <w:szCs w:val="32"/>
        </w:rPr>
      </w:pPr>
      <w:r w:rsidRPr="007F27E6">
        <w:rPr>
          <w:rFonts w:hint="cs"/>
          <w:sz w:val="32"/>
          <w:szCs w:val="32"/>
          <w:rtl/>
        </w:rPr>
        <w:t xml:space="preserve"> </w:t>
      </w:r>
    </w:p>
    <w:p w:rsidR="00766EE6" w:rsidRPr="00323BBD" w:rsidRDefault="00766EE6" w:rsidP="00766EE6"/>
    <w:p w:rsidR="00766EE6" w:rsidRPr="00986D9D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05-37-70-63-09</w:t>
      </w:r>
    </w:p>
    <w:p w:rsidR="00766EE6" w:rsidRDefault="00766EE6" w:rsidP="00766EE6">
      <w:pPr>
        <w:shd w:val="clear" w:color="auto" w:fill="FFFFFF"/>
        <w:bidi/>
        <w:rPr>
          <w:rFonts w:cs="Andalus"/>
          <w:b/>
          <w:bCs/>
          <w:sz w:val="30"/>
          <w:szCs w:val="30"/>
          <w:rtl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r w:rsidRPr="007F27E6">
        <w:rPr>
          <w:rFonts w:hint="cs"/>
          <w:sz w:val="32"/>
          <w:szCs w:val="32"/>
          <w:rtl/>
        </w:rPr>
        <w:t xml:space="preserve"> 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Pr="0037199E">
        <w:rPr>
          <w:rFonts w:ascii="Comic Sans MS" w:hAnsi="Comic Sans MS" w:cs="Andalus"/>
          <w:sz w:val="32"/>
          <w:szCs w:val="32"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  <w:r>
        <w:rPr>
          <w:rFonts w:cs="Andalus" w:hint="cs"/>
          <w:sz w:val="32"/>
          <w:szCs w:val="32"/>
          <w:rtl/>
        </w:rPr>
        <w:t xml:space="preserve">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986D9D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Pr="0037199E" w:rsidRDefault="00766EE6" w:rsidP="00766EE6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 w:rsidRPr="008640A5">
        <w:rPr>
          <w:rFonts w:cs="Andalus" w:hint="cs"/>
          <w:sz w:val="32"/>
          <w:szCs w:val="32"/>
          <w:rtl/>
        </w:rPr>
        <w:t xml:space="preserve">               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E35384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E3538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 xml:space="preserve">* </w:t>
      </w:r>
      <w:r w:rsidR="00E35384" w:rsidRPr="00426CB6">
        <w:rPr>
          <w:rFonts w:ascii="Algerian" w:hAnsi="Algerian"/>
          <w:b/>
          <w:bCs/>
          <w:rtl/>
        </w:rPr>
        <w:t xml:space="preserve">شراء </w:t>
      </w:r>
      <w:r w:rsidR="00342F2C">
        <w:rPr>
          <w:rFonts w:ascii="Algerian" w:hAnsi="Algerian" w:hint="cs"/>
          <w:b/>
          <w:bCs/>
          <w:rtl/>
        </w:rPr>
        <w:t>تطبيقات لتسي</w:t>
      </w:r>
      <w:r w:rsidR="00E35384">
        <w:rPr>
          <w:rFonts w:ascii="Algerian" w:hAnsi="Algerian" w:hint="cs"/>
          <w:b/>
          <w:bCs/>
          <w:rtl/>
        </w:rPr>
        <w:t xml:space="preserve">ير المصالح الجماعية لحساب </w:t>
      </w:r>
      <w:r w:rsidR="00E35384" w:rsidRPr="00426CB6">
        <w:rPr>
          <w:rFonts w:ascii="Algerian" w:hAnsi="Algerian"/>
          <w:b/>
          <w:bCs/>
          <w:rtl/>
        </w:rPr>
        <w:t>جماعة سلا</w:t>
      </w:r>
    </w:p>
    <w:p w:rsidR="00766EE6" w:rsidRPr="008640A5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</w:rPr>
      </w:pP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rPr>
          <w:b/>
          <w:bCs/>
          <w:sz w:val="22"/>
          <w:szCs w:val="22"/>
          <w:rtl/>
        </w:rPr>
      </w:pPr>
    </w:p>
    <w:p w:rsidR="00766EE6" w:rsidRDefault="00766EE6" w:rsidP="00766EE6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</w:rPr>
      </w:pPr>
    </w:p>
    <w:p w:rsidR="00153873" w:rsidRDefault="00153873" w:rsidP="00153873">
      <w:pPr>
        <w:bidi/>
        <w:rPr>
          <w:sz w:val="19"/>
          <w:szCs w:val="19"/>
          <w:rtl/>
        </w:rPr>
      </w:pPr>
    </w:p>
    <w:p w:rsidR="00766EE6" w:rsidRPr="00450250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DC3E20">
        <w:rPr>
          <w:rFonts w:cs="Andalus" w:hint="cs"/>
          <w:sz w:val="18"/>
          <w:szCs w:val="18"/>
          <w:rtl/>
        </w:rPr>
        <w:t>المملكة</w:t>
      </w:r>
      <w:proofErr w:type="gramEnd"/>
      <w:r w:rsidRPr="00DC3E20">
        <w:rPr>
          <w:rFonts w:cs="Andalus" w:hint="cs"/>
          <w:sz w:val="18"/>
          <w:szCs w:val="18"/>
          <w:rtl/>
        </w:rPr>
        <w:t xml:space="preserve"> المغربية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proofErr w:type="gramStart"/>
      <w:r w:rsidRPr="0012556D">
        <w:rPr>
          <w:rFonts w:cs="Andalus" w:hint="cs"/>
          <w:sz w:val="18"/>
          <w:szCs w:val="18"/>
          <w:rtl/>
        </w:rPr>
        <w:t>وزارة</w:t>
      </w:r>
      <w:proofErr w:type="gramEnd"/>
      <w:r w:rsidRPr="0012556D">
        <w:rPr>
          <w:rFonts w:cs="Andalus" w:hint="cs"/>
          <w:sz w:val="18"/>
          <w:szCs w:val="18"/>
          <w:rtl/>
        </w:rPr>
        <w:t xml:space="preserve"> الداخليـة</w:t>
      </w:r>
    </w:p>
    <w:p w:rsidR="00766EE6" w:rsidRPr="0012556D" w:rsidRDefault="00766EE6" w:rsidP="00766EE6">
      <w:pPr>
        <w:pStyle w:val="Titre4"/>
        <w:spacing w:line="240" w:lineRule="atLeast"/>
        <w:rPr>
          <w:rFonts w:cs="Andalus"/>
          <w:sz w:val="18"/>
          <w:szCs w:val="18"/>
          <w:rtl/>
        </w:rPr>
      </w:pPr>
      <w:r w:rsidRPr="0012556D">
        <w:rPr>
          <w:rFonts w:cs="Andalus" w:hint="cs"/>
          <w:sz w:val="18"/>
          <w:szCs w:val="18"/>
          <w:rtl/>
        </w:rPr>
        <w:t>عمـالـة سـلا</w:t>
      </w:r>
    </w:p>
    <w:p w:rsidR="00766EE6" w:rsidRPr="0012556D" w:rsidRDefault="00766EE6" w:rsidP="00766EE6">
      <w:pPr>
        <w:spacing w:line="240" w:lineRule="atLeast"/>
        <w:jc w:val="right"/>
        <w:rPr>
          <w:rFonts w:cs="Andalus"/>
          <w:b/>
          <w:bCs/>
          <w:sz w:val="18"/>
          <w:szCs w:val="18"/>
          <w:rtl/>
        </w:rPr>
      </w:pPr>
      <w:proofErr w:type="gramStart"/>
      <w:r w:rsidRPr="0012556D">
        <w:rPr>
          <w:rFonts w:cs="Andalus" w:hint="cs"/>
          <w:b/>
          <w:bCs/>
          <w:sz w:val="18"/>
          <w:szCs w:val="18"/>
          <w:rtl/>
        </w:rPr>
        <w:t>جماعة</w:t>
      </w:r>
      <w:proofErr w:type="gramEnd"/>
      <w:r w:rsidRPr="0012556D">
        <w:rPr>
          <w:rFonts w:cs="Andalus" w:hint="cs"/>
          <w:b/>
          <w:bCs/>
          <w:sz w:val="18"/>
          <w:szCs w:val="18"/>
          <w:rtl/>
        </w:rPr>
        <w:t xml:space="preserve"> سلا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المديرية العامة للمصالح</w:t>
      </w:r>
    </w:p>
    <w:p w:rsidR="00766EE6" w:rsidRPr="0012556D" w:rsidRDefault="00766EE6" w:rsidP="00766EE6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قسم المالية  والميزانية</w:t>
      </w:r>
    </w:p>
    <w:p w:rsidR="00766EE6" w:rsidRDefault="00766EE6" w:rsidP="00766EE6">
      <w:pPr>
        <w:bidi/>
        <w:spacing w:line="240" w:lineRule="atLeast"/>
        <w:rPr>
          <w:rFonts w:cs="Andalus" w:hint="cs"/>
          <w:b/>
          <w:bCs/>
          <w:sz w:val="18"/>
          <w:szCs w:val="18"/>
          <w:rtl/>
        </w:rPr>
      </w:pPr>
      <w:r w:rsidRPr="0012556D">
        <w:rPr>
          <w:rFonts w:cs="Andalus" w:hint="cs"/>
          <w:b/>
          <w:bCs/>
          <w:sz w:val="18"/>
          <w:szCs w:val="18"/>
          <w:rtl/>
        </w:rPr>
        <w:t>مصلحة الصفقات</w:t>
      </w:r>
    </w:p>
    <w:p w:rsidR="00275360" w:rsidRPr="00DE3FB5" w:rsidRDefault="00275360" w:rsidP="00275360">
      <w:pPr>
        <w:bidi/>
        <w:spacing w:line="240" w:lineRule="atLeast"/>
        <w:rPr>
          <w:rFonts w:cs="Andalus"/>
          <w:b/>
          <w:bCs/>
          <w:sz w:val="18"/>
          <w:szCs w:val="18"/>
          <w:rtl/>
        </w:rPr>
      </w:pPr>
      <w:r>
        <w:rPr>
          <w:rFonts w:cs="Andalus" w:hint="cs"/>
          <w:b/>
          <w:bCs/>
          <w:sz w:val="18"/>
          <w:szCs w:val="18"/>
          <w:rtl/>
        </w:rPr>
        <w:t>11077</w:t>
      </w:r>
    </w:p>
    <w:p w:rsidR="00766EE6" w:rsidRPr="00A511FD" w:rsidRDefault="00766EE6" w:rsidP="00766EE6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766EE6" w:rsidRPr="00A65FE4" w:rsidRDefault="00766EE6" w:rsidP="00766EE6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proofErr w:type="gramStart"/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  <w:proofErr w:type="gramEnd"/>
    </w:p>
    <w:p w:rsidR="00766EE6" w:rsidRPr="0024467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proofErr w:type="gramStart"/>
      <w:r w:rsidRPr="00B16D3F">
        <w:rPr>
          <w:rFonts w:cs="Andalus" w:hint="cs"/>
          <w:sz w:val="36"/>
          <w:szCs w:val="36"/>
          <w:rtl/>
        </w:rPr>
        <w:t>الــســيــد</w:t>
      </w:r>
      <w:proofErr w:type="gramEnd"/>
      <w:r w:rsidRPr="00B16D3F">
        <w:rPr>
          <w:rFonts w:cs="Andalus" w:hint="cs"/>
          <w:sz w:val="36"/>
          <w:szCs w:val="36"/>
          <w:rtl/>
        </w:rPr>
        <w:t xml:space="preserve">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766EE6" w:rsidRPr="000D3A3D" w:rsidRDefault="00766EE6" w:rsidP="00766EE6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766EE6" w:rsidRDefault="00766EE6" w:rsidP="00766EE6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766EE6" w:rsidRDefault="00766EE6" w:rsidP="00766EE6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20"/>
          <w:szCs w:val="20"/>
          <w:rtl/>
        </w:rPr>
        <w:t xml:space="preserve">   </w:t>
      </w:r>
      <w:r>
        <w:rPr>
          <w:rFonts w:cs="Andalus" w:hint="cs"/>
          <w:sz w:val="32"/>
          <w:szCs w:val="32"/>
          <w:rtl/>
        </w:rPr>
        <w:t>طلب</w:t>
      </w:r>
      <w:r>
        <w:rPr>
          <w:rFonts w:cs="Andalus"/>
          <w:sz w:val="32"/>
          <w:szCs w:val="32"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766EE6" w:rsidRPr="00D2413F" w:rsidRDefault="00766EE6" w:rsidP="00766EE6">
      <w:pPr>
        <w:shd w:val="clear" w:color="auto" w:fill="FFFFFF"/>
        <w:bidi/>
        <w:rPr>
          <w:rFonts w:cs="Andalus"/>
          <w:b/>
          <w:bCs/>
          <w:rtl/>
        </w:rPr>
      </w:pPr>
      <w:r>
        <w:rPr>
          <w:rFonts w:cs="Andalus" w:hint="cs"/>
          <w:sz w:val="32"/>
          <w:szCs w:val="32"/>
          <w:rtl/>
        </w:rPr>
        <w:t xml:space="preserve"> </w:t>
      </w: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 xml:space="preserve">إعــلان عــن </w:t>
      </w:r>
      <w:r>
        <w:rPr>
          <w:rFonts w:cs="Andalus" w:hint="cs"/>
          <w:sz w:val="32"/>
          <w:szCs w:val="32"/>
          <w:rtl/>
        </w:rPr>
        <w:t>طلب العروض</w:t>
      </w:r>
    </w:p>
    <w:p w:rsidR="00766EE6" w:rsidRDefault="00766EE6" w:rsidP="00766EE6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766EE6" w:rsidRPr="00DC3E20" w:rsidRDefault="00766EE6" w:rsidP="00766EE6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766EE6" w:rsidRDefault="00766EE6" w:rsidP="00766EE6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766EE6" w:rsidRDefault="00766EE6" w:rsidP="00766EE6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                                 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766EE6" w:rsidRPr="00596B42" w:rsidRDefault="00766EE6" w:rsidP="00766EE6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  <w:r w:rsidRPr="00DC3E20">
        <w:rPr>
          <w:rFonts w:ascii="Bookman Old Style" w:hAnsi="Bookman Old Style" w:cs="Andalus" w:hint="cs"/>
          <w:b/>
          <w:bCs/>
          <w:i/>
          <w:iCs/>
          <w:sz w:val="30"/>
          <w:szCs w:val="30"/>
          <w:rtl/>
        </w:rPr>
        <w:t xml:space="preserve">  </w:t>
      </w:r>
      <w:r w:rsidRPr="00DC3E20">
        <w:rPr>
          <w:rFonts w:ascii="Bookman Old Style" w:hAnsi="Bookman Old Style" w:cs="Andalus"/>
          <w:b/>
          <w:bCs/>
          <w:i/>
          <w:iCs/>
          <w:sz w:val="30"/>
          <w:szCs w:val="30"/>
        </w:rPr>
        <w:t xml:space="preserve">       </w:t>
      </w:r>
    </w:p>
    <w:p w:rsidR="00766EE6" w:rsidRPr="00D6163B" w:rsidRDefault="00766EE6" w:rsidP="00766EE6">
      <w:pPr>
        <w:tabs>
          <w:tab w:val="left" w:pos="7725"/>
        </w:tabs>
        <w:rPr>
          <w:rtl/>
        </w:rPr>
      </w:pPr>
      <w:r>
        <w:tab/>
      </w:r>
    </w:p>
    <w:p w:rsidR="00766EE6" w:rsidRDefault="00766EE6" w:rsidP="00766EE6">
      <w:pPr>
        <w:pStyle w:val="Titre6"/>
        <w:jc w:val="both"/>
        <w:rPr>
          <w:sz w:val="19"/>
          <w:szCs w:val="19"/>
          <w:rtl/>
        </w:rPr>
      </w:pPr>
      <w:r w:rsidRPr="00AE0C80">
        <w:rPr>
          <w:rFonts w:cs="Andalus" w:hint="cs"/>
          <w:sz w:val="32"/>
          <w:szCs w:val="32"/>
          <w:rtl/>
        </w:rPr>
        <w:t xml:space="preserve">          </w:t>
      </w: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r>
        <w:rPr>
          <w:sz w:val="32"/>
          <w:szCs w:val="32"/>
        </w:rPr>
        <w:t xml:space="preserve">  </w:t>
      </w: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560237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و</w:t>
      </w:r>
      <w:r>
        <w:rPr>
          <w:sz w:val="32"/>
          <w:szCs w:val="32"/>
          <w:rtl/>
        </w:rPr>
        <w:t>المتعلق</w:t>
      </w:r>
      <w:r>
        <w:rPr>
          <w:rFonts w:hint="cs"/>
          <w:sz w:val="32"/>
          <w:szCs w:val="32"/>
          <w:rtl/>
        </w:rPr>
        <w:t xml:space="preserve">: </w:t>
      </w:r>
      <w:r w:rsidRPr="0037199E">
        <w:rPr>
          <w:sz w:val="32"/>
          <w:szCs w:val="32"/>
          <w:rtl/>
        </w:rPr>
        <w:t xml:space="preserve"> </w:t>
      </w:r>
    </w:p>
    <w:p w:rsidR="00766EE6" w:rsidRPr="0037199E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b/>
          <w:bCs/>
          <w:rtl/>
        </w:rPr>
      </w:pPr>
    </w:p>
    <w:p w:rsidR="00560237" w:rsidRPr="00560237" w:rsidRDefault="00560237" w:rsidP="00E35384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ascii="Arial" w:hAnsi="Arial" w:cs="Arial"/>
          <w:b/>
          <w:bCs/>
          <w:sz w:val="28"/>
          <w:szCs w:val="28"/>
        </w:rPr>
      </w:pPr>
      <w:r w:rsidRPr="00560237">
        <w:rPr>
          <w:rFonts w:ascii="Arial" w:hAnsi="Arial" w:cs="Arial"/>
          <w:b/>
          <w:bCs/>
          <w:sz w:val="28"/>
          <w:szCs w:val="28"/>
          <w:rtl/>
        </w:rPr>
        <w:t xml:space="preserve">* </w:t>
      </w:r>
      <w:r w:rsidR="00E35384" w:rsidRPr="00426CB6">
        <w:rPr>
          <w:rFonts w:ascii="Algerian" w:hAnsi="Algerian"/>
          <w:b/>
          <w:bCs/>
          <w:rtl/>
        </w:rPr>
        <w:t xml:space="preserve">شراء </w:t>
      </w:r>
      <w:r w:rsidR="00342F2C">
        <w:rPr>
          <w:rFonts w:ascii="Algerian" w:hAnsi="Algerian" w:hint="cs"/>
          <w:b/>
          <w:bCs/>
          <w:rtl/>
        </w:rPr>
        <w:t>تطبيقات لتسي</w:t>
      </w:r>
      <w:r w:rsidR="00E35384">
        <w:rPr>
          <w:rFonts w:ascii="Algerian" w:hAnsi="Algerian" w:hint="cs"/>
          <w:b/>
          <w:bCs/>
          <w:rtl/>
        </w:rPr>
        <w:t xml:space="preserve">ير المصالح الجماعية لحساب </w:t>
      </w:r>
      <w:r w:rsidR="00E35384" w:rsidRPr="00426CB6">
        <w:rPr>
          <w:rFonts w:ascii="Algerian" w:hAnsi="Algerian"/>
          <w:b/>
          <w:bCs/>
          <w:rtl/>
        </w:rPr>
        <w:t>جماعة سلا</w:t>
      </w:r>
    </w:p>
    <w:p w:rsidR="00766EE6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                           </w:t>
      </w:r>
    </w:p>
    <w:p w:rsidR="00766EE6" w:rsidRDefault="00766EE6" w:rsidP="00766EE6">
      <w:pPr>
        <w:bidi/>
        <w:rPr>
          <w:b/>
          <w:bCs/>
          <w:sz w:val="40"/>
          <w:szCs w:val="40"/>
          <w:rtl/>
        </w:rPr>
      </w:pPr>
    </w:p>
    <w:p w:rsidR="00766EE6" w:rsidRPr="008640A5" w:rsidRDefault="00766EE6" w:rsidP="00766EE6">
      <w:pPr>
        <w:bidi/>
        <w:jc w:val="center"/>
        <w:rPr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 xml:space="preserve"> </w:t>
      </w: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766EE6" w:rsidRPr="008640A5" w:rsidRDefault="00766EE6" w:rsidP="00766EE6">
      <w:pPr>
        <w:bidi/>
        <w:jc w:val="center"/>
        <w:rPr>
          <w:b/>
          <w:bCs/>
          <w:sz w:val="19"/>
          <w:szCs w:val="19"/>
          <w:rtl/>
        </w:rPr>
      </w:pPr>
    </w:p>
    <w:p w:rsidR="00766EE6" w:rsidRDefault="00766EE6" w:rsidP="00766EE6">
      <w:pPr>
        <w:bidi/>
        <w:rPr>
          <w:sz w:val="19"/>
          <w:szCs w:val="19"/>
          <w:rtl/>
        </w:rPr>
      </w:pPr>
    </w:p>
    <w:p w:rsidR="00766EE6" w:rsidRDefault="00766EE6" w:rsidP="00766EE6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32"/>
          <w:szCs w:val="3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  <w:rtl/>
        </w:rPr>
      </w:pPr>
    </w:p>
    <w:p w:rsidR="00802A8A" w:rsidRDefault="00802A8A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p w:rsidR="00560237" w:rsidRDefault="00560237" w:rsidP="000D690C">
      <w:pPr>
        <w:rPr>
          <w:b/>
          <w:bCs/>
          <w:sz w:val="22"/>
          <w:szCs w:val="22"/>
        </w:rPr>
      </w:pPr>
    </w:p>
    <w:sectPr w:rsidR="00560237" w:rsidSect="00CF1B76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panose1 w:val="020B0603020204030204"/>
    <w:charset w:val="00"/>
    <w:family w:val="swiss"/>
    <w:pitch w:val="variable"/>
    <w:sig w:usb0="00000007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B"/>
      </v:shape>
    </w:pict>
  </w:numPicBullet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3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5"/>
  </w:num>
  <w:num w:numId="4">
    <w:abstractNumId w:val="5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3"/>
  </w:num>
  <w:num w:numId="7">
    <w:abstractNumId w:val="4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02FB8"/>
    <w:rsid w:val="00045F61"/>
    <w:rsid w:val="00050A0E"/>
    <w:rsid w:val="00062DE3"/>
    <w:rsid w:val="000674AA"/>
    <w:rsid w:val="0007220C"/>
    <w:rsid w:val="0008231E"/>
    <w:rsid w:val="000962A6"/>
    <w:rsid w:val="000963CD"/>
    <w:rsid w:val="000966AE"/>
    <w:rsid w:val="00097380"/>
    <w:rsid w:val="000B1B46"/>
    <w:rsid w:val="000D690C"/>
    <w:rsid w:val="000E1F2F"/>
    <w:rsid w:val="00121A6D"/>
    <w:rsid w:val="001327CF"/>
    <w:rsid w:val="0014515F"/>
    <w:rsid w:val="00145D09"/>
    <w:rsid w:val="00153873"/>
    <w:rsid w:val="00155F35"/>
    <w:rsid w:val="0016701F"/>
    <w:rsid w:val="001709D5"/>
    <w:rsid w:val="001733E0"/>
    <w:rsid w:val="00194FB1"/>
    <w:rsid w:val="001A58A0"/>
    <w:rsid w:val="001C3E5E"/>
    <w:rsid w:val="001C79CA"/>
    <w:rsid w:val="001E33B5"/>
    <w:rsid w:val="00217C1E"/>
    <w:rsid w:val="002214B4"/>
    <w:rsid w:val="0024015B"/>
    <w:rsid w:val="00252E46"/>
    <w:rsid w:val="002547E0"/>
    <w:rsid w:val="002560C1"/>
    <w:rsid w:val="002614B7"/>
    <w:rsid w:val="00275360"/>
    <w:rsid w:val="00295F47"/>
    <w:rsid w:val="002C6E6F"/>
    <w:rsid w:val="002E036C"/>
    <w:rsid w:val="002E496B"/>
    <w:rsid w:val="002E58AD"/>
    <w:rsid w:val="002F08CE"/>
    <w:rsid w:val="00300619"/>
    <w:rsid w:val="00304E87"/>
    <w:rsid w:val="00324073"/>
    <w:rsid w:val="00325B28"/>
    <w:rsid w:val="003325B2"/>
    <w:rsid w:val="003364CE"/>
    <w:rsid w:val="00342F2C"/>
    <w:rsid w:val="003579D7"/>
    <w:rsid w:val="00385DD2"/>
    <w:rsid w:val="003878D5"/>
    <w:rsid w:val="00387E31"/>
    <w:rsid w:val="003B5203"/>
    <w:rsid w:val="003B6DEC"/>
    <w:rsid w:val="003B7A91"/>
    <w:rsid w:val="003C72D0"/>
    <w:rsid w:val="003D3E99"/>
    <w:rsid w:val="003E628B"/>
    <w:rsid w:val="003F51E0"/>
    <w:rsid w:val="004173AE"/>
    <w:rsid w:val="00426CB6"/>
    <w:rsid w:val="0043161E"/>
    <w:rsid w:val="0045370F"/>
    <w:rsid w:val="00457C1E"/>
    <w:rsid w:val="00471243"/>
    <w:rsid w:val="004715ED"/>
    <w:rsid w:val="004A65BA"/>
    <w:rsid w:val="004B7446"/>
    <w:rsid w:val="004B74C5"/>
    <w:rsid w:val="004C4619"/>
    <w:rsid w:val="004D35D6"/>
    <w:rsid w:val="00506D47"/>
    <w:rsid w:val="0052119E"/>
    <w:rsid w:val="005245AA"/>
    <w:rsid w:val="00527503"/>
    <w:rsid w:val="00531050"/>
    <w:rsid w:val="0054333C"/>
    <w:rsid w:val="0055233B"/>
    <w:rsid w:val="00556E6D"/>
    <w:rsid w:val="00560237"/>
    <w:rsid w:val="00580641"/>
    <w:rsid w:val="00586F94"/>
    <w:rsid w:val="005A28F4"/>
    <w:rsid w:val="005B01CE"/>
    <w:rsid w:val="005C2101"/>
    <w:rsid w:val="005C4734"/>
    <w:rsid w:val="005C5B66"/>
    <w:rsid w:val="005C7A6D"/>
    <w:rsid w:val="005D3225"/>
    <w:rsid w:val="005D3C3F"/>
    <w:rsid w:val="005E4CB4"/>
    <w:rsid w:val="005E596E"/>
    <w:rsid w:val="00612C46"/>
    <w:rsid w:val="0061610C"/>
    <w:rsid w:val="006216D6"/>
    <w:rsid w:val="00625272"/>
    <w:rsid w:val="006274F2"/>
    <w:rsid w:val="00632A68"/>
    <w:rsid w:val="00637CD1"/>
    <w:rsid w:val="006562A1"/>
    <w:rsid w:val="00661CEA"/>
    <w:rsid w:val="0066686B"/>
    <w:rsid w:val="0068153D"/>
    <w:rsid w:val="00686A21"/>
    <w:rsid w:val="00690E73"/>
    <w:rsid w:val="006B4700"/>
    <w:rsid w:val="006B6FE8"/>
    <w:rsid w:val="006B7AAD"/>
    <w:rsid w:val="006D5588"/>
    <w:rsid w:val="006E2828"/>
    <w:rsid w:val="0072419D"/>
    <w:rsid w:val="0072794F"/>
    <w:rsid w:val="007322FB"/>
    <w:rsid w:val="00742521"/>
    <w:rsid w:val="00751BCC"/>
    <w:rsid w:val="00757BA0"/>
    <w:rsid w:val="00766EE6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02A8A"/>
    <w:rsid w:val="0081578B"/>
    <w:rsid w:val="0084021F"/>
    <w:rsid w:val="00855095"/>
    <w:rsid w:val="008676DD"/>
    <w:rsid w:val="00871409"/>
    <w:rsid w:val="00874312"/>
    <w:rsid w:val="0088656A"/>
    <w:rsid w:val="008A6BA2"/>
    <w:rsid w:val="008B4C0B"/>
    <w:rsid w:val="008D68C8"/>
    <w:rsid w:val="008E5B48"/>
    <w:rsid w:val="009139BD"/>
    <w:rsid w:val="00914E55"/>
    <w:rsid w:val="0092419B"/>
    <w:rsid w:val="009334FD"/>
    <w:rsid w:val="00937C0A"/>
    <w:rsid w:val="00956144"/>
    <w:rsid w:val="00962148"/>
    <w:rsid w:val="00974E71"/>
    <w:rsid w:val="009846C4"/>
    <w:rsid w:val="0099757D"/>
    <w:rsid w:val="009A322E"/>
    <w:rsid w:val="009A3C4A"/>
    <w:rsid w:val="009A6896"/>
    <w:rsid w:val="009A6EB0"/>
    <w:rsid w:val="009B4A44"/>
    <w:rsid w:val="009B4A4E"/>
    <w:rsid w:val="009C1FA5"/>
    <w:rsid w:val="009C4886"/>
    <w:rsid w:val="009F0071"/>
    <w:rsid w:val="009F2260"/>
    <w:rsid w:val="009F23E3"/>
    <w:rsid w:val="00A10420"/>
    <w:rsid w:val="00A275DF"/>
    <w:rsid w:val="00A33325"/>
    <w:rsid w:val="00A42E5D"/>
    <w:rsid w:val="00A45942"/>
    <w:rsid w:val="00A45EC0"/>
    <w:rsid w:val="00A50C51"/>
    <w:rsid w:val="00A717E7"/>
    <w:rsid w:val="00A81480"/>
    <w:rsid w:val="00A82D16"/>
    <w:rsid w:val="00A87795"/>
    <w:rsid w:val="00AA6639"/>
    <w:rsid w:val="00AD5AC9"/>
    <w:rsid w:val="00AE72FD"/>
    <w:rsid w:val="00B130BC"/>
    <w:rsid w:val="00B47A61"/>
    <w:rsid w:val="00B531C4"/>
    <w:rsid w:val="00B67D3F"/>
    <w:rsid w:val="00B8296D"/>
    <w:rsid w:val="00B94379"/>
    <w:rsid w:val="00BA02DD"/>
    <w:rsid w:val="00BA1171"/>
    <w:rsid w:val="00BA4D06"/>
    <w:rsid w:val="00BA7607"/>
    <w:rsid w:val="00BB6E0E"/>
    <w:rsid w:val="00BC1A5D"/>
    <w:rsid w:val="00BF16BB"/>
    <w:rsid w:val="00C02BEB"/>
    <w:rsid w:val="00C0489D"/>
    <w:rsid w:val="00C1172E"/>
    <w:rsid w:val="00C159F6"/>
    <w:rsid w:val="00C26AF2"/>
    <w:rsid w:val="00C32266"/>
    <w:rsid w:val="00C3675F"/>
    <w:rsid w:val="00C42C06"/>
    <w:rsid w:val="00C62DFA"/>
    <w:rsid w:val="00C715A5"/>
    <w:rsid w:val="00C8629C"/>
    <w:rsid w:val="00C9041D"/>
    <w:rsid w:val="00C92A46"/>
    <w:rsid w:val="00CA5AEE"/>
    <w:rsid w:val="00CB41B2"/>
    <w:rsid w:val="00CC2CD9"/>
    <w:rsid w:val="00CC64D2"/>
    <w:rsid w:val="00CD5E7B"/>
    <w:rsid w:val="00CD7203"/>
    <w:rsid w:val="00CF1B76"/>
    <w:rsid w:val="00D05E9C"/>
    <w:rsid w:val="00D15E07"/>
    <w:rsid w:val="00D47777"/>
    <w:rsid w:val="00D63C21"/>
    <w:rsid w:val="00D72119"/>
    <w:rsid w:val="00D87D60"/>
    <w:rsid w:val="00D94DEA"/>
    <w:rsid w:val="00DB3F14"/>
    <w:rsid w:val="00DF5D02"/>
    <w:rsid w:val="00E166EA"/>
    <w:rsid w:val="00E1680B"/>
    <w:rsid w:val="00E31F8B"/>
    <w:rsid w:val="00E34061"/>
    <w:rsid w:val="00E35384"/>
    <w:rsid w:val="00E45B05"/>
    <w:rsid w:val="00E5016C"/>
    <w:rsid w:val="00E579F3"/>
    <w:rsid w:val="00E63989"/>
    <w:rsid w:val="00E80D0A"/>
    <w:rsid w:val="00E81B40"/>
    <w:rsid w:val="00E9237F"/>
    <w:rsid w:val="00E96D3A"/>
    <w:rsid w:val="00EA1457"/>
    <w:rsid w:val="00EA1C68"/>
    <w:rsid w:val="00EB175F"/>
    <w:rsid w:val="00ED4C01"/>
    <w:rsid w:val="00EE2781"/>
    <w:rsid w:val="00F36E7C"/>
    <w:rsid w:val="00F44DA1"/>
    <w:rsid w:val="00F45652"/>
    <w:rsid w:val="00F6460E"/>
    <w:rsid w:val="00F64B4A"/>
    <w:rsid w:val="00F668A5"/>
    <w:rsid w:val="00F87350"/>
    <w:rsid w:val="00F918F8"/>
    <w:rsid w:val="00FA02DB"/>
    <w:rsid w:val="00FA23A4"/>
    <w:rsid w:val="00FA625A"/>
    <w:rsid w:val="00FB2544"/>
    <w:rsid w:val="00FB45A0"/>
    <w:rsid w:val="00FB551C"/>
    <w:rsid w:val="00FC1AF9"/>
    <w:rsid w:val="00FD5823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66EE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6EE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66EE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  <w:style w:type="paragraph" w:customStyle="1" w:styleId="CONS1">
    <w:name w:val="CONS1"/>
    <w:basedOn w:val="Normal"/>
    <w:link w:val="CONS1Car"/>
    <w:qFormat/>
    <w:rsid w:val="00325B28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 w:bidi="ar-SA"/>
    </w:rPr>
  </w:style>
  <w:style w:type="character" w:customStyle="1" w:styleId="CONS1Car">
    <w:name w:val="CONS1 Car"/>
    <w:basedOn w:val="Policepardfaut"/>
    <w:link w:val="CONS1"/>
    <w:rsid w:val="00325B28"/>
    <w:rPr>
      <w:rFonts w:ascii="Arial" w:eastAsia="Times New Roman" w:hAnsi="Arial" w:cs="Arial"/>
      <w:b/>
      <w:color w:val="000000"/>
      <w:u w:val="single"/>
      <w:lang w:eastAsia="en-CA"/>
    </w:rPr>
  </w:style>
  <w:style w:type="character" w:customStyle="1" w:styleId="Titre5Car">
    <w:name w:val="Titre 5 Car"/>
    <w:basedOn w:val="Policepardfaut"/>
    <w:link w:val="Titre5"/>
    <w:uiPriority w:val="9"/>
    <w:rsid w:val="00766EE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766EE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766EE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B430E-8197-4E12-A5CC-A5AF17ED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1080</Words>
  <Characters>5945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TECHNIQUE3</dc:creator>
  <cp:lastModifiedBy>budget7</cp:lastModifiedBy>
  <cp:revision>4</cp:revision>
  <cp:lastPrinted>2018-08-08T10:21:00Z</cp:lastPrinted>
  <dcterms:created xsi:type="dcterms:W3CDTF">2018-10-04T09:39:00Z</dcterms:created>
  <dcterms:modified xsi:type="dcterms:W3CDTF">2018-10-18T11:33:00Z</dcterms:modified>
</cp:coreProperties>
</file>